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B3E90" w14:textId="255FBA7B" w:rsidR="0070530A" w:rsidRPr="00AA3EEB" w:rsidRDefault="00AA3EEB" w:rsidP="00AA3EEB">
      <w:pPr>
        <w:pStyle w:val="NoSpacing"/>
        <w:jc w:val="center"/>
        <w:rPr>
          <w:b/>
          <w:bCs/>
          <w:sz w:val="36"/>
          <w:szCs w:val="36"/>
        </w:rPr>
      </w:pPr>
      <w:r w:rsidRPr="00AA3EEB">
        <w:rPr>
          <w:b/>
          <w:bCs/>
          <w:sz w:val="36"/>
          <w:szCs w:val="36"/>
        </w:rPr>
        <w:t>INVITATION TO TENDER</w:t>
      </w:r>
    </w:p>
    <w:p w14:paraId="42FA1BBE" w14:textId="77777777" w:rsidR="00AA3EEB" w:rsidRDefault="00AA3EEB" w:rsidP="00AA3EEB">
      <w:pPr>
        <w:spacing w:after="0" w:line="240" w:lineRule="auto"/>
        <w:rPr>
          <w:rFonts w:ascii="Aptos" w:eastAsia="Times New Roman" w:hAnsi="Aptos" w:cs="Aptos"/>
          <w:b/>
          <w:bCs/>
          <w:kern w:val="0"/>
          <w:lang w:eastAsia="en-GB"/>
          <w14:ligatures w14:val="none"/>
        </w:rPr>
      </w:pPr>
    </w:p>
    <w:p w14:paraId="7EE6F338" w14:textId="77777777" w:rsidR="00AA3EEB" w:rsidRDefault="00AA3EEB" w:rsidP="00AA3EEB">
      <w:pPr>
        <w:spacing w:after="0" w:line="240" w:lineRule="auto"/>
        <w:rPr>
          <w:rFonts w:ascii="Aptos" w:eastAsia="Times New Roman" w:hAnsi="Aptos" w:cs="Aptos"/>
          <w:b/>
          <w:bCs/>
          <w:kern w:val="0"/>
          <w:lang w:eastAsia="en-GB"/>
          <w14:ligatures w14:val="none"/>
        </w:rPr>
      </w:pPr>
    </w:p>
    <w:p w14:paraId="44AACD69" w14:textId="100730C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t>1. Invitation to Tender (ITT)</w:t>
      </w:r>
    </w:p>
    <w:p w14:paraId="679716B3"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5D3DAB68" w14:textId="2CC2E900" w:rsidR="00AA3EEB" w:rsidRPr="00AA3EEB" w:rsidRDefault="00902517" w:rsidP="00352936">
      <w:pPr>
        <w:spacing w:after="0" w:line="240" w:lineRule="auto"/>
        <w:jc w:val="both"/>
        <w:rPr>
          <w:rFonts w:ascii="Aptos" w:eastAsia="Times New Roman" w:hAnsi="Aptos" w:cs="Aptos"/>
          <w:kern w:val="0"/>
          <w:lang w:eastAsia="en-GB"/>
          <w14:ligatures w14:val="none"/>
        </w:rPr>
      </w:pPr>
      <w:r>
        <w:rPr>
          <w:rFonts w:ascii="Aptos" w:eastAsia="Times New Roman" w:hAnsi="Aptos" w:cs="Aptos"/>
          <w:kern w:val="0"/>
          <w:lang w:eastAsia="en-GB"/>
          <w14:ligatures w14:val="none"/>
        </w:rPr>
        <w:t>Landbased Learning Ltd</w:t>
      </w:r>
    </w:p>
    <w:p w14:paraId="21E59571"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7FA2CFA9" w14:textId="756E9163"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xml:space="preserve">Tender Reference: </w:t>
      </w:r>
      <w:r w:rsidR="00902517">
        <w:rPr>
          <w:rFonts w:ascii="Aptos" w:eastAsia="Times New Roman" w:hAnsi="Aptos" w:cs="Aptos"/>
          <w:kern w:val="0"/>
          <w:lang w:eastAsia="en-GB"/>
          <w14:ligatures w14:val="none"/>
        </w:rPr>
        <w:t>AR/02/2024</w:t>
      </w:r>
    </w:p>
    <w:p w14:paraId="24058EC4"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0442BF29" w14:textId="20F72053"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xml:space="preserve">Date: </w:t>
      </w:r>
      <w:r w:rsidR="00CC5000">
        <w:rPr>
          <w:rFonts w:ascii="Aptos" w:eastAsia="Times New Roman" w:hAnsi="Aptos" w:cs="Aptos"/>
          <w:kern w:val="0"/>
          <w:lang w:eastAsia="en-GB"/>
          <w14:ligatures w14:val="none"/>
        </w:rPr>
        <w:t>1</w:t>
      </w:r>
      <w:r w:rsidR="007A7AB3">
        <w:rPr>
          <w:rFonts w:ascii="Aptos" w:eastAsia="Times New Roman" w:hAnsi="Aptos" w:cs="Aptos"/>
          <w:kern w:val="0"/>
          <w:lang w:eastAsia="en-GB"/>
          <w14:ligatures w14:val="none"/>
        </w:rPr>
        <w:t>8</w:t>
      </w:r>
      <w:r w:rsidR="00400D8D" w:rsidRPr="00400D8D">
        <w:rPr>
          <w:rFonts w:ascii="Aptos" w:eastAsia="Times New Roman" w:hAnsi="Aptos" w:cs="Aptos"/>
          <w:kern w:val="0"/>
          <w:vertAlign w:val="superscript"/>
          <w:lang w:eastAsia="en-GB"/>
          <w14:ligatures w14:val="none"/>
        </w:rPr>
        <w:t>th</w:t>
      </w:r>
      <w:r w:rsidR="00400D8D">
        <w:rPr>
          <w:rFonts w:ascii="Aptos" w:eastAsia="Times New Roman" w:hAnsi="Aptos" w:cs="Aptos"/>
          <w:kern w:val="0"/>
          <w:lang w:eastAsia="en-GB"/>
          <w14:ligatures w14:val="none"/>
        </w:rPr>
        <w:t xml:space="preserve"> </w:t>
      </w:r>
      <w:r w:rsidR="00CC5000">
        <w:rPr>
          <w:rFonts w:ascii="Aptos" w:eastAsia="Times New Roman" w:hAnsi="Aptos" w:cs="Aptos"/>
          <w:kern w:val="0"/>
          <w:lang w:eastAsia="en-GB"/>
          <w14:ligatures w14:val="none"/>
        </w:rPr>
        <w:t>December</w:t>
      </w:r>
      <w:r w:rsidR="00902517">
        <w:rPr>
          <w:rFonts w:ascii="Aptos" w:eastAsia="Times New Roman" w:hAnsi="Aptos" w:cs="Aptos"/>
          <w:kern w:val="0"/>
          <w:lang w:eastAsia="en-GB"/>
          <w14:ligatures w14:val="none"/>
        </w:rPr>
        <w:t xml:space="preserve"> 2024</w:t>
      </w:r>
    </w:p>
    <w:p w14:paraId="0FAC4617"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5F098AB0" w14:textId="7A341C5F" w:rsidR="00AA3EEB" w:rsidRPr="00AA3EEB" w:rsidRDefault="00AA3EEB" w:rsidP="00CC1945">
      <w:pPr>
        <w:tabs>
          <w:tab w:val="left" w:pos="5724"/>
        </w:tabs>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xml:space="preserve">Subject: </w:t>
      </w:r>
      <w:r w:rsidR="00E051E3">
        <w:rPr>
          <w:rFonts w:ascii="Aptos" w:eastAsia="Times New Roman" w:hAnsi="Aptos" w:cs="Aptos"/>
          <w:kern w:val="0"/>
          <w:lang w:eastAsia="en-GB"/>
          <w14:ligatures w14:val="none"/>
        </w:rPr>
        <w:t xml:space="preserve">Land-based </w:t>
      </w:r>
      <w:r w:rsidR="00902517">
        <w:rPr>
          <w:rFonts w:ascii="Aptos" w:eastAsia="Times New Roman" w:hAnsi="Aptos" w:cs="Aptos"/>
          <w:kern w:val="0"/>
          <w:lang w:eastAsia="en-GB"/>
          <w14:ligatures w14:val="none"/>
        </w:rPr>
        <w:t xml:space="preserve">Augmented Reality </w:t>
      </w:r>
      <w:r w:rsidR="00E726C5">
        <w:rPr>
          <w:rFonts w:ascii="Aptos" w:eastAsia="Times New Roman" w:hAnsi="Aptos" w:cs="Aptos"/>
          <w:kern w:val="0"/>
          <w:lang w:eastAsia="en-GB"/>
          <w14:ligatures w14:val="none"/>
        </w:rPr>
        <w:t>Project</w:t>
      </w:r>
      <w:r w:rsidR="00CC1945">
        <w:rPr>
          <w:rFonts w:ascii="Aptos" w:eastAsia="Times New Roman" w:hAnsi="Aptos" w:cs="Aptos"/>
          <w:kern w:val="0"/>
          <w:lang w:eastAsia="en-GB"/>
          <w14:ligatures w14:val="none"/>
        </w:rPr>
        <w:tab/>
      </w:r>
    </w:p>
    <w:p w14:paraId="0C1A73D5"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6DDA6973" w14:textId="3197DD5B" w:rsidR="00AA3EEB" w:rsidRPr="00AA3EEB" w:rsidRDefault="00AA3EEB" w:rsidP="00CC1945">
      <w:pPr>
        <w:tabs>
          <w:tab w:val="left" w:pos="5880"/>
        </w:tabs>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t>Introduction:</w:t>
      </w:r>
      <w:r w:rsidR="00CC1945">
        <w:rPr>
          <w:rFonts w:ascii="Aptos" w:eastAsia="Times New Roman" w:hAnsi="Aptos" w:cs="Aptos"/>
          <w:b/>
          <w:bCs/>
          <w:kern w:val="0"/>
          <w:lang w:eastAsia="en-GB"/>
          <w14:ligatures w14:val="none"/>
        </w:rPr>
        <w:tab/>
      </w:r>
    </w:p>
    <w:p w14:paraId="6F0C4E05"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461A0FBA" w14:textId="3A4096D2" w:rsidR="00AA3EEB" w:rsidRPr="00AA3EEB" w:rsidRDefault="001F07A0" w:rsidP="00352936">
      <w:pPr>
        <w:spacing w:after="0" w:line="240" w:lineRule="auto"/>
        <w:jc w:val="both"/>
        <w:rPr>
          <w:rFonts w:ascii="Aptos" w:eastAsia="Times New Roman" w:hAnsi="Aptos" w:cs="Aptos"/>
          <w:kern w:val="0"/>
          <w:lang w:eastAsia="en-GB"/>
          <w14:ligatures w14:val="none"/>
        </w:rPr>
      </w:pPr>
      <w:r>
        <w:rPr>
          <w:rFonts w:ascii="Aptos" w:eastAsia="Times New Roman" w:hAnsi="Aptos" w:cs="Aptos"/>
          <w:kern w:val="0"/>
          <w:lang w:eastAsia="en-GB"/>
          <w14:ligatures w14:val="none"/>
        </w:rPr>
        <w:t xml:space="preserve">Landbased Learning Ltd </w:t>
      </w:r>
      <w:r w:rsidR="00AA3EEB" w:rsidRPr="00AA3EEB">
        <w:rPr>
          <w:rFonts w:ascii="Aptos" w:eastAsia="Times New Roman" w:hAnsi="Aptos" w:cs="Aptos"/>
          <w:kern w:val="0"/>
          <w:lang w:eastAsia="en-GB"/>
          <w14:ligatures w14:val="none"/>
        </w:rPr>
        <w:t xml:space="preserve">invites tenders for </w:t>
      </w:r>
      <w:r>
        <w:rPr>
          <w:rFonts w:ascii="Aptos" w:eastAsia="Times New Roman" w:hAnsi="Aptos" w:cs="Aptos"/>
          <w:kern w:val="0"/>
          <w:lang w:eastAsia="en-GB"/>
          <w14:ligatures w14:val="none"/>
        </w:rPr>
        <w:t>the provision of Augmented Reality Software</w:t>
      </w:r>
      <w:r w:rsidR="00AA3EEB" w:rsidRPr="00AA3EEB">
        <w:rPr>
          <w:rFonts w:ascii="Aptos" w:eastAsia="Times New Roman" w:hAnsi="Aptos" w:cs="Aptos"/>
          <w:kern w:val="0"/>
          <w:lang w:eastAsia="en-GB"/>
          <w14:ligatures w14:val="none"/>
        </w:rPr>
        <w:t>. Detailed specifications and terms are provided in the attached documents.</w:t>
      </w:r>
    </w:p>
    <w:p w14:paraId="70DA1A6D"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7A34A8DA"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t>2. Instructions to Bidders</w:t>
      </w:r>
    </w:p>
    <w:p w14:paraId="513EAAB5"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6C27B0CD"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t>Instructions to Bidders</w:t>
      </w:r>
    </w:p>
    <w:p w14:paraId="49B69A83"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7D7A0156" w14:textId="77777777" w:rsidR="002807EE" w:rsidRDefault="00AA3EEB" w:rsidP="002807EE">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1. Tender Submission:</w:t>
      </w:r>
    </w:p>
    <w:p w14:paraId="60E3481C" w14:textId="08160584" w:rsidR="00AA3EEB" w:rsidRPr="002807EE" w:rsidRDefault="00AA3EEB" w:rsidP="008B3D30">
      <w:pPr>
        <w:pStyle w:val="ListParagraph"/>
        <w:numPr>
          <w:ilvl w:val="0"/>
          <w:numId w:val="13"/>
        </w:numPr>
        <w:spacing w:after="0" w:line="240" w:lineRule="auto"/>
        <w:jc w:val="both"/>
        <w:rPr>
          <w:rFonts w:ascii="Aptos" w:eastAsia="Times New Roman" w:hAnsi="Aptos" w:cs="Aptos"/>
          <w:kern w:val="0"/>
          <w:lang w:eastAsia="en-GB"/>
          <w14:ligatures w14:val="none"/>
        </w:rPr>
      </w:pPr>
      <w:r w:rsidRPr="002807EE">
        <w:rPr>
          <w:rFonts w:ascii="Aptos" w:eastAsia="Times New Roman" w:hAnsi="Aptos" w:cs="Aptos"/>
          <w:kern w:val="0"/>
          <w:lang w:eastAsia="en-GB"/>
          <w14:ligatures w14:val="none"/>
        </w:rPr>
        <w:t>All tenders must be submitted by</w:t>
      </w:r>
      <w:r w:rsidR="006A73B4">
        <w:rPr>
          <w:rFonts w:ascii="Aptos" w:eastAsia="Times New Roman" w:hAnsi="Aptos" w:cs="Aptos"/>
          <w:kern w:val="0"/>
          <w:lang w:eastAsia="en-GB"/>
          <w14:ligatures w14:val="none"/>
        </w:rPr>
        <w:t xml:space="preserve"> Noon, </w:t>
      </w:r>
      <w:r w:rsidR="00400D8D">
        <w:rPr>
          <w:rFonts w:ascii="Aptos" w:eastAsia="Times New Roman" w:hAnsi="Aptos" w:cs="Aptos"/>
          <w:kern w:val="0"/>
          <w:lang w:eastAsia="en-GB"/>
          <w14:ligatures w14:val="none"/>
        </w:rPr>
        <w:t>3</w:t>
      </w:r>
      <w:r w:rsidR="00CC5000">
        <w:rPr>
          <w:rFonts w:ascii="Aptos" w:eastAsia="Times New Roman" w:hAnsi="Aptos" w:cs="Aptos"/>
          <w:kern w:val="0"/>
          <w:lang w:eastAsia="en-GB"/>
          <w14:ligatures w14:val="none"/>
        </w:rPr>
        <w:t>1</w:t>
      </w:r>
      <w:r w:rsidR="00CC5000">
        <w:rPr>
          <w:rFonts w:ascii="Aptos" w:eastAsia="Times New Roman" w:hAnsi="Aptos" w:cs="Aptos"/>
          <w:kern w:val="0"/>
          <w:vertAlign w:val="superscript"/>
          <w:lang w:eastAsia="en-GB"/>
          <w14:ligatures w14:val="none"/>
        </w:rPr>
        <w:t>st</w:t>
      </w:r>
      <w:r w:rsidR="006A73B4">
        <w:rPr>
          <w:rFonts w:ascii="Aptos" w:eastAsia="Times New Roman" w:hAnsi="Aptos" w:cs="Aptos"/>
          <w:kern w:val="0"/>
          <w:lang w:eastAsia="en-GB"/>
          <w14:ligatures w14:val="none"/>
        </w:rPr>
        <w:t xml:space="preserve"> </w:t>
      </w:r>
      <w:r w:rsidR="00CC5000">
        <w:rPr>
          <w:rFonts w:ascii="Aptos" w:eastAsia="Times New Roman" w:hAnsi="Aptos" w:cs="Aptos"/>
          <w:kern w:val="0"/>
          <w:lang w:eastAsia="en-GB"/>
          <w14:ligatures w14:val="none"/>
        </w:rPr>
        <w:t>January</w:t>
      </w:r>
      <w:r w:rsidR="006A73B4">
        <w:rPr>
          <w:rFonts w:ascii="Aptos" w:eastAsia="Times New Roman" w:hAnsi="Aptos" w:cs="Aptos"/>
          <w:kern w:val="0"/>
          <w:lang w:eastAsia="en-GB"/>
          <w14:ligatures w14:val="none"/>
        </w:rPr>
        <w:t xml:space="preserve"> </w:t>
      </w:r>
      <w:r w:rsidR="001F07A0">
        <w:rPr>
          <w:rFonts w:ascii="Aptos" w:eastAsia="Times New Roman" w:hAnsi="Aptos" w:cs="Aptos"/>
          <w:kern w:val="0"/>
          <w:lang w:eastAsia="en-GB"/>
          <w14:ligatures w14:val="none"/>
        </w:rPr>
        <w:t>202</w:t>
      </w:r>
      <w:r w:rsidR="00CC5000">
        <w:rPr>
          <w:rFonts w:ascii="Aptos" w:eastAsia="Times New Roman" w:hAnsi="Aptos" w:cs="Aptos"/>
          <w:kern w:val="0"/>
          <w:lang w:eastAsia="en-GB"/>
          <w14:ligatures w14:val="none"/>
        </w:rPr>
        <w:t>5</w:t>
      </w:r>
      <w:r w:rsidRPr="002807EE">
        <w:rPr>
          <w:rFonts w:ascii="Aptos" w:eastAsia="Times New Roman" w:hAnsi="Aptos" w:cs="Aptos"/>
          <w:kern w:val="0"/>
          <w:lang w:eastAsia="en-GB"/>
          <w14:ligatures w14:val="none"/>
        </w:rPr>
        <w:t xml:space="preserve"> to </w:t>
      </w:r>
      <w:r w:rsidR="00716759">
        <w:rPr>
          <w:rFonts w:ascii="Aptos" w:eastAsia="Times New Roman" w:hAnsi="Aptos" w:cs="Aptos"/>
          <w:kern w:val="0"/>
          <w:lang w:eastAsia="en-GB"/>
          <w14:ligatures w14:val="none"/>
        </w:rPr>
        <w:t>info</w:t>
      </w:r>
      <w:r w:rsidR="001F07A0">
        <w:rPr>
          <w:rFonts w:ascii="Aptos" w:eastAsia="Times New Roman" w:hAnsi="Aptos" w:cs="Aptos"/>
          <w:kern w:val="0"/>
          <w:lang w:eastAsia="en-GB"/>
          <w14:ligatures w14:val="none"/>
        </w:rPr>
        <w:t>@landex.org.uk</w:t>
      </w:r>
      <w:r w:rsidRPr="002807EE">
        <w:rPr>
          <w:rFonts w:ascii="Aptos" w:eastAsia="Times New Roman" w:hAnsi="Aptos" w:cs="Aptos"/>
          <w:kern w:val="0"/>
          <w:lang w:eastAsia="en-GB"/>
          <w14:ligatures w14:val="none"/>
        </w:rPr>
        <w:t>.</w:t>
      </w:r>
    </w:p>
    <w:p w14:paraId="0A524C97" w14:textId="29B16D48" w:rsidR="00AA3EEB" w:rsidRPr="002807EE" w:rsidRDefault="00AA3EEB" w:rsidP="008B3D30">
      <w:pPr>
        <w:pStyle w:val="ListParagraph"/>
        <w:numPr>
          <w:ilvl w:val="0"/>
          <w:numId w:val="13"/>
        </w:numPr>
        <w:spacing w:after="0" w:line="240" w:lineRule="auto"/>
        <w:jc w:val="both"/>
        <w:rPr>
          <w:rFonts w:ascii="Aptos" w:eastAsia="Times New Roman" w:hAnsi="Aptos" w:cs="Aptos"/>
          <w:kern w:val="0"/>
          <w:lang w:eastAsia="en-GB"/>
          <w14:ligatures w14:val="none"/>
        </w:rPr>
      </w:pPr>
      <w:r w:rsidRPr="002807EE">
        <w:rPr>
          <w:rFonts w:ascii="Aptos" w:eastAsia="Times New Roman" w:hAnsi="Aptos" w:cs="Aptos"/>
          <w:kern w:val="0"/>
          <w:lang w:eastAsia="en-GB"/>
          <w14:ligatures w14:val="none"/>
        </w:rPr>
        <w:t>Late submissions will not be considered.</w:t>
      </w:r>
    </w:p>
    <w:p w14:paraId="1250FE59"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483A465E"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2. Tender Documents:</w:t>
      </w:r>
    </w:p>
    <w:p w14:paraId="5B449B3B" w14:textId="77777777" w:rsidR="001F07A0" w:rsidRPr="001F07A0" w:rsidRDefault="00AA3EEB" w:rsidP="001F07A0">
      <w:pPr>
        <w:spacing w:after="0" w:line="240" w:lineRule="auto"/>
        <w:ind w:left="360"/>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This ITT includes the following documents:</w:t>
      </w:r>
    </w:p>
    <w:p w14:paraId="6851EB2D" w14:textId="7F4ECC0E" w:rsidR="00AA3EEB" w:rsidRPr="001F07A0" w:rsidRDefault="00AA3EEB" w:rsidP="008B3D30">
      <w:pPr>
        <w:pStyle w:val="ListParagraph"/>
        <w:numPr>
          <w:ilvl w:val="0"/>
          <w:numId w:val="14"/>
        </w:numPr>
        <w:spacing w:after="0" w:line="240" w:lineRule="auto"/>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Instructions to Bidders</w:t>
      </w:r>
    </w:p>
    <w:p w14:paraId="29B8092C" w14:textId="1466B8B6" w:rsidR="00AA3EEB" w:rsidRPr="001F07A0" w:rsidRDefault="00AA3EEB" w:rsidP="008B3D30">
      <w:pPr>
        <w:pStyle w:val="ListParagraph"/>
        <w:numPr>
          <w:ilvl w:val="0"/>
          <w:numId w:val="14"/>
        </w:numPr>
        <w:spacing w:after="0" w:line="240" w:lineRule="auto"/>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Terms and Conditions</w:t>
      </w:r>
    </w:p>
    <w:p w14:paraId="14449F13" w14:textId="351FB271" w:rsidR="00AA3EEB" w:rsidRPr="001F07A0" w:rsidRDefault="00AA3EEB" w:rsidP="008B3D30">
      <w:pPr>
        <w:pStyle w:val="ListParagraph"/>
        <w:numPr>
          <w:ilvl w:val="0"/>
          <w:numId w:val="14"/>
        </w:numPr>
        <w:spacing w:after="0" w:line="240" w:lineRule="auto"/>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Specifications/Scope of Work</w:t>
      </w:r>
    </w:p>
    <w:p w14:paraId="27975753" w14:textId="6D95D2E4" w:rsidR="00AA3EEB" w:rsidRPr="001F07A0" w:rsidRDefault="00AA3EEB" w:rsidP="008B3D30">
      <w:pPr>
        <w:pStyle w:val="ListParagraph"/>
        <w:numPr>
          <w:ilvl w:val="0"/>
          <w:numId w:val="14"/>
        </w:numPr>
        <w:spacing w:after="0" w:line="240" w:lineRule="auto"/>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Evaluation Criteria</w:t>
      </w:r>
    </w:p>
    <w:p w14:paraId="73FDC033" w14:textId="5797FD01" w:rsidR="00AA3EEB" w:rsidRPr="001F07A0" w:rsidRDefault="00AA3EEB" w:rsidP="008B3D30">
      <w:pPr>
        <w:pStyle w:val="ListParagraph"/>
        <w:numPr>
          <w:ilvl w:val="0"/>
          <w:numId w:val="14"/>
        </w:numPr>
        <w:spacing w:after="0" w:line="240" w:lineRule="auto"/>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Bid Form</w:t>
      </w:r>
    </w:p>
    <w:p w14:paraId="68C35571"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28B1C611"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3. Clarifications:</w:t>
      </w:r>
    </w:p>
    <w:p w14:paraId="470830E0" w14:textId="6186BF84" w:rsidR="00AA3EEB" w:rsidRPr="001F07A0" w:rsidRDefault="00AA3EEB" w:rsidP="008B3D30">
      <w:pPr>
        <w:pStyle w:val="ListParagraph"/>
        <w:numPr>
          <w:ilvl w:val="0"/>
          <w:numId w:val="15"/>
        </w:numPr>
        <w:spacing w:after="0" w:line="240" w:lineRule="auto"/>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Any questions regarding this ITT must be submitted in writing by</w:t>
      </w:r>
      <w:r w:rsidR="001F07A0">
        <w:rPr>
          <w:rFonts w:ascii="Aptos" w:eastAsia="Times New Roman" w:hAnsi="Aptos" w:cs="Aptos"/>
          <w:kern w:val="0"/>
          <w:lang w:eastAsia="en-GB"/>
          <w14:ligatures w14:val="none"/>
        </w:rPr>
        <w:t xml:space="preserve"> 30</w:t>
      </w:r>
      <w:r w:rsidR="001F07A0" w:rsidRPr="001F07A0">
        <w:rPr>
          <w:rFonts w:ascii="Aptos" w:eastAsia="Times New Roman" w:hAnsi="Aptos" w:cs="Aptos"/>
          <w:kern w:val="0"/>
          <w:vertAlign w:val="superscript"/>
          <w:lang w:eastAsia="en-GB"/>
          <w14:ligatures w14:val="none"/>
        </w:rPr>
        <w:t>th</w:t>
      </w:r>
      <w:r w:rsidR="001F07A0">
        <w:rPr>
          <w:rFonts w:ascii="Aptos" w:eastAsia="Times New Roman" w:hAnsi="Aptos" w:cs="Aptos"/>
          <w:kern w:val="0"/>
          <w:lang w:eastAsia="en-GB"/>
          <w14:ligatures w14:val="none"/>
        </w:rPr>
        <w:t xml:space="preserve"> </w:t>
      </w:r>
      <w:r w:rsidR="006B6F73">
        <w:rPr>
          <w:rFonts w:ascii="Aptos" w:eastAsia="Times New Roman" w:hAnsi="Aptos" w:cs="Aptos"/>
          <w:kern w:val="0"/>
          <w:lang w:eastAsia="en-GB"/>
          <w14:ligatures w14:val="none"/>
        </w:rPr>
        <w:t>November</w:t>
      </w:r>
      <w:r w:rsidR="001F07A0">
        <w:rPr>
          <w:rFonts w:ascii="Aptos" w:eastAsia="Times New Roman" w:hAnsi="Aptos" w:cs="Aptos"/>
          <w:kern w:val="0"/>
          <w:lang w:eastAsia="en-GB"/>
          <w14:ligatures w14:val="none"/>
        </w:rPr>
        <w:t xml:space="preserve"> 2024</w:t>
      </w:r>
      <w:r w:rsidRPr="001F07A0">
        <w:rPr>
          <w:rFonts w:ascii="Aptos" w:eastAsia="Times New Roman" w:hAnsi="Aptos" w:cs="Aptos"/>
          <w:kern w:val="0"/>
          <w:lang w:eastAsia="en-GB"/>
          <w14:ligatures w14:val="none"/>
        </w:rPr>
        <w:t xml:space="preserve"> to </w:t>
      </w:r>
      <w:r w:rsidR="00716759">
        <w:rPr>
          <w:rFonts w:ascii="Aptos" w:eastAsia="Times New Roman" w:hAnsi="Aptos" w:cs="Aptos"/>
          <w:kern w:val="0"/>
          <w:lang w:eastAsia="en-GB"/>
          <w14:ligatures w14:val="none"/>
        </w:rPr>
        <w:t>info</w:t>
      </w:r>
      <w:r w:rsidR="001F07A0">
        <w:rPr>
          <w:rFonts w:ascii="Aptos" w:eastAsia="Times New Roman" w:hAnsi="Aptos" w:cs="Aptos"/>
          <w:kern w:val="0"/>
          <w:lang w:eastAsia="en-GB"/>
          <w14:ligatures w14:val="none"/>
        </w:rPr>
        <w:t>@landex.org.uk</w:t>
      </w:r>
      <w:r w:rsidRPr="001F07A0">
        <w:rPr>
          <w:rFonts w:ascii="Aptos" w:eastAsia="Times New Roman" w:hAnsi="Aptos" w:cs="Aptos"/>
          <w:kern w:val="0"/>
          <w:lang w:eastAsia="en-GB"/>
          <w14:ligatures w14:val="none"/>
        </w:rPr>
        <w:t>.</w:t>
      </w:r>
    </w:p>
    <w:p w14:paraId="3DA04F9B" w14:textId="06984E89" w:rsidR="00AA3EEB" w:rsidRPr="001F07A0" w:rsidRDefault="00AA3EEB" w:rsidP="008B3D30">
      <w:pPr>
        <w:pStyle w:val="ListParagraph"/>
        <w:numPr>
          <w:ilvl w:val="0"/>
          <w:numId w:val="15"/>
        </w:numPr>
        <w:spacing w:after="0" w:line="240" w:lineRule="auto"/>
        <w:jc w:val="both"/>
        <w:rPr>
          <w:rFonts w:ascii="Aptos" w:eastAsia="Times New Roman" w:hAnsi="Aptos" w:cs="Aptos"/>
          <w:kern w:val="0"/>
          <w:lang w:eastAsia="en-GB"/>
          <w14:ligatures w14:val="none"/>
        </w:rPr>
        <w:sectPr w:rsidR="00AA3EEB" w:rsidRPr="001F07A0">
          <w:headerReference w:type="even" r:id="rId7"/>
          <w:headerReference w:type="default" r:id="rId8"/>
          <w:headerReference w:type="first" r:id="rId9"/>
          <w:pgSz w:w="11906" w:h="16838"/>
          <w:pgMar w:top="1440" w:right="1440" w:bottom="1440" w:left="1440" w:header="708" w:footer="708" w:gutter="0"/>
          <w:cols w:space="708"/>
          <w:docGrid w:linePitch="360"/>
        </w:sectPr>
      </w:pPr>
      <w:r w:rsidRPr="001F07A0">
        <w:rPr>
          <w:rFonts w:ascii="Aptos" w:eastAsia="Times New Roman" w:hAnsi="Aptos" w:cs="Aptos"/>
          <w:kern w:val="0"/>
          <w:lang w:eastAsia="en-GB"/>
          <w14:ligatures w14:val="none"/>
        </w:rPr>
        <w:t>Responses to all questions will be shared with all bidders.</w:t>
      </w:r>
    </w:p>
    <w:p w14:paraId="1F771095"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lastRenderedPageBreak/>
        <w:t>3. Terms and Conditions</w:t>
      </w:r>
    </w:p>
    <w:p w14:paraId="35C3F1FB"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3926F975"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t>Terms and Conditions</w:t>
      </w:r>
    </w:p>
    <w:p w14:paraId="273CDE17"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6520D100"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1. Contract Duration:</w:t>
      </w:r>
    </w:p>
    <w:p w14:paraId="5F09FA62" w14:textId="57782257" w:rsidR="00AA3EEB" w:rsidRPr="001F07A0" w:rsidRDefault="00AA3EEB" w:rsidP="008B3D30">
      <w:pPr>
        <w:pStyle w:val="ListParagraph"/>
        <w:numPr>
          <w:ilvl w:val="0"/>
          <w:numId w:val="16"/>
        </w:numPr>
        <w:spacing w:after="0" w:line="240" w:lineRule="auto"/>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 xml:space="preserve">The contract will commence on </w:t>
      </w:r>
      <w:r w:rsidR="006A73B4">
        <w:rPr>
          <w:rFonts w:ascii="Aptos" w:eastAsia="Times New Roman" w:hAnsi="Aptos" w:cs="Aptos"/>
          <w:kern w:val="0"/>
          <w:lang w:eastAsia="en-GB"/>
          <w14:ligatures w14:val="none"/>
        </w:rPr>
        <w:t>1</w:t>
      </w:r>
      <w:r w:rsidR="006A73B4" w:rsidRPr="006A73B4">
        <w:rPr>
          <w:rFonts w:ascii="Aptos" w:eastAsia="Times New Roman" w:hAnsi="Aptos" w:cs="Aptos"/>
          <w:kern w:val="0"/>
          <w:vertAlign w:val="superscript"/>
          <w:lang w:eastAsia="en-GB"/>
          <w14:ligatures w14:val="none"/>
        </w:rPr>
        <w:t>st</w:t>
      </w:r>
      <w:r w:rsidR="006A73B4">
        <w:rPr>
          <w:rFonts w:ascii="Aptos" w:eastAsia="Times New Roman" w:hAnsi="Aptos" w:cs="Aptos"/>
          <w:kern w:val="0"/>
          <w:lang w:eastAsia="en-GB"/>
          <w14:ligatures w14:val="none"/>
        </w:rPr>
        <w:t xml:space="preserve"> </w:t>
      </w:r>
      <w:r w:rsidR="00CC5000">
        <w:rPr>
          <w:rFonts w:ascii="Aptos" w:eastAsia="Times New Roman" w:hAnsi="Aptos" w:cs="Aptos"/>
          <w:kern w:val="0"/>
          <w:lang w:eastAsia="en-GB"/>
          <w14:ligatures w14:val="none"/>
        </w:rPr>
        <w:t>March</w:t>
      </w:r>
      <w:r w:rsidR="00FA774B" w:rsidRPr="001F07A0">
        <w:rPr>
          <w:rFonts w:ascii="Aptos" w:eastAsia="Times New Roman" w:hAnsi="Aptos" w:cs="Aptos"/>
          <w:kern w:val="0"/>
          <w:lang w:eastAsia="en-GB"/>
          <w14:ligatures w14:val="none"/>
        </w:rPr>
        <w:t xml:space="preserve"> 202</w:t>
      </w:r>
      <w:r w:rsidR="006A73B4">
        <w:rPr>
          <w:rFonts w:ascii="Aptos" w:eastAsia="Times New Roman" w:hAnsi="Aptos" w:cs="Aptos"/>
          <w:kern w:val="0"/>
          <w:lang w:eastAsia="en-GB"/>
          <w14:ligatures w14:val="none"/>
        </w:rPr>
        <w:t>5</w:t>
      </w:r>
      <w:r w:rsidRPr="001F07A0">
        <w:rPr>
          <w:rFonts w:ascii="Aptos" w:eastAsia="Times New Roman" w:hAnsi="Aptos" w:cs="Aptos"/>
          <w:kern w:val="0"/>
          <w:lang w:eastAsia="en-GB"/>
          <w14:ligatures w14:val="none"/>
        </w:rPr>
        <w:t xml:space="preserve"> and end on </w:t>
      </w:r>
      <w:r w:rsidR="00FA774B" w:rsidRPr="001F07A0">
        <w:rPr>
          <w:rFonts w:ascii="Aptos" w:eastAsia="Times New Roman" w:hAnsi="Aptos" w:cs="Aptos"/>
          <w:kern w:val="0"/>
          <w:lang w:eastAsia="en-GB"/>
          <w14:ligatures w14:val="none"/>
        </w:rPr>
        <w:t>31</w:t>
      </w:r>
      <w:r w:rsidR="00FA774B" w:rsidRPr="001F07A0">
        <w:rPr>
          <w:rFonts w:ascii="Aptos" w:eastAsia="Times New Roman" w:hAnsi="Aptos" w:cs="Aptos"/>
          <w:kern w:val="0"/>
          <w:vertAlign w:val="superscript"/>
          <w:lang w:eastAsia="en-GB"/>
          <w14:ligatures w14:val="none"/>
        </w:rPr>
        <w:t>st</w:t>
      </w:r>
      <w:r w:rsidR="00FA774B" w:rsidRPr="001F07A0">
        <w:rPr>
          <w:rFonts w:ascii="Aptos" w:eastAsia="Times New Roman" w:hAnsi="Aptos" w:cs="Aptos"/>
          <w:kern w:val="0"/>
          <w:lang w:eastAsia="en-GB"/>
          <w14:ligatures w14:val="none"/>
        </w:rPr>
        <w:t xml:space="preserve"> </w:t>
      </w:r>
      <w:r w:rsidR="00CC5000">
        <w:rPr>
          <w:rFonts w:ascii="Aptos" w:eastAsia="Times New Roman" w:hAnsi="Aptos" w:cs="Aptos"/>
          <w:kern w:val="0"/>
          <w:lang w:eastAsia="en-GB"/>
          <w14:ligatures w14:val="none"/>
        </w:rPr>
        <w:t>August</w:t>
      </w:r>
      <w:r w:rsidR="00FA774B" w:rsidRPr="001F07A0">
        <w:rPr>
          <w:rFonts w:ascii="Aptos" w:eastAsia="Times New Roman" w:hAnsi="Aptos" w:cs="Aptos"/>
          <w:kern w:val="0"/>
          <w:lang w:eastAsia="en-GB"/>
          <w14:ligatures w14:val="none"/>
        </w:rPr>
        <w:t xml:space="preserve"> 202</w:t>
      </w:r>
      <w:r w:rsidR="006A73B4">
        <w:rPr>
          <w:rFonts w:ascii="Aptos" w:eastAsia="Times New Roman" w:hAnsi="Aptos" w:cs="Aptos"/>
          <w:kern w:val="0"/>
          <w:lang w:eastAsia="en-GB"/>
          <w14:ligatures w14:val="none"/>
        </w:rPr>
        <w:t>5</w:t>
      </w:r>
      <w:r w:rsidRPr="001F07A0">
        <w:rPr>
          <w:rFonts w:ascii="Aptos" w:eastAsia="Times New Roman" w:hAnsi="Aptos" w:cs="Aptos"/>
          <w:kern w:val="0"/>
          <w:lang w:eastAsia="en-GB"/>
          <w14:ligatures w14:val="none"/>
        </w:rPr>
        <w:t>.</w:t>
      </w:r>
    </w:p>
    <w:p w14:paraId="68F66291"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4F303CC0"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2. Payment Terms:</w:t>
      </w:r>
    </w:p>
    <w:p w14:paraId="0897770F" w14:textId="1F687BC5" w:rsidR="00AA3EEB" w:rsidRPr="001F07A0" w:rsidRDefault="00AA3EEB" w:rsidP="008B3D30">
      <w:pPr>
        <w:pStyle w:val="ListParagraph"/>
        <w:numPr>
          <w:ilvl w:val="0"/>
          <w:numId w:val="16"/>
        </w:numPr>
        <w:spacing w:after="0" w:line="240" w:lineRule="auto"/>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Payment will be made within</w:t>
      </w:r>
      <w:r w:rsidR="001F07A0" w:rsidRPr="001F07A0">
        <w:rPr>
          <w:rFonts w:ascii="Aptos" w:eastAsia="Times New Roman" w:hAnsi="Aptos" w:cs="Aptos"/>
          <w:kern w:val="0"/>
          <w:lang w:eastAsia="en-GB"/>
          <w14:ligatures w14:val="none"/>
        </w:rPr>
        <w:t xml:space="preserve"> 28</w:t>
      </w:r>
      <w:r w:rsidRPr="001F07A0">
        <w:rPr>
          <w:rFonts w:ascii="Aptos" w:eastAsia="Times New Roman" w:hAnsi="Aptos" w:cs="Aptos"/>
          <w:kern w:val="0"/>
          <w:lang w:eastAsia="en-GB"/>
          <w14:ligatures w14:val="none"/>
        </w:rPr>
        <w:t xml:space="preserve"> days of invoice submission, subject to satisfactory delivery and acceptance of goods/services.</w:t>
      </w:r>
    </w:p>
    <w:p w14:paraId="35BF1DBE"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7FE4CAB3"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3. Confidentiality:</w:t>
      </w:r>
    </w:p>
    <w:p w14:paraId="07413C94" w14:textId="4991934F" w:rsidR="00AA3EEB" w:rsidRPr="001F07A0" w:rsidRDefault="00AA3EEB" w:rsidP="008B3D30">
      <w:pPr>
        <w:pStyle w:val="ListParagraph"/>
        <w:numPr>
          <w:ilvl w:val="0"/>
          <w:numId w:val="16"/>
        </w:numPr>
        <w:spacing w:after="0" w:line="240" w:lineRule="auto"/>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All information provided in the tender and during the execution of the contract must be treated as confidential.</w:t>
      </w:r>
    </w:p>
    <w:p w14:paraId="6CBD9D81"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4150505B"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t>4. Specifications/Scope of Work</w:t>
      </w:r>
    </w:p>
    <w:p w14:paraId="1AC335E3" w14:textId="77777777" w:rsidR="003E72C9" w:rsidRDefault="003E72C9" w:rsidP="00352936">
      <w:pPr>
        <w:spacing w:after="0" w:line="240" w:lineRule="auto"/>
        <w:jc w:val="both"/>
        <w:rPr>
          <w:rFonts w:ascii="Aptos" w:eastAsia="Times New Roman" w:hAnsi="Aptos" w:cs="Aptos"/>
          <w:kern w:val="0"/>
          <w:lang w:eastAsia="en-GB"/>
          <w14:ligatures w14:val="none"/>
        </w:rPr>
      </w:pPr>
    </w:p>
    <w:p w14:paraId="19178BF0" w14:textId="41EF7F52" w:rsidR="003E72C9" w:rsidRPr="003E72C9" w:rsidRDefault="003E72C9" w:rsidP="00352936">
      <w:pPr>
        <w:spacing w:after="0" w:line="240" w:lineRule="auto"/>
        <w:jc w:val="both"/>
        <w:rPr>
          <w:rFonts w:ascii="Calibri" w:eastAsia="Calibri" w:hAnsi="Calibri" w:cs="Times New Roman"/>
          <w:b/>
          <w:bCs/>
          <w:kern w:val="0"/>
          <w:sz w:val="28"/>
          <w:szCs w:val="28"/>
          <w14:ligatures w14:val="none"/>
        </w:rPr>
      </w:pPr>
      <w:r w:rsidRPr="003E72C9">
        <w:rPr>
          <w:rFonts w:ascii="Calibri" w:eastAsia="Calibri" w:hAnsi="Calibri" w:cs="Times New Roman"/>
          <w:b/>
          <w:bCs/>
          <w:kern w:val="0"/>
          <w:sz w:val="28"/>
          <w:szCs w:val="28"/>
          <w14:ligatures w14:val="none"/>
        </w:rPr>
        <w:t>DESCRIPTION OF GOODS AND SERVICES REQUIRED</w:t>
      </w:r>
    </w:p>
    <w:p w14:paraId="14D4F540" w14:textId="77777777" w:rsidR="005D7E9B" w:rsidRDefault="005D7E9B" w:rsidP="00352936">
      <w:pPr>
        <w:spacing w:after="0" w:line="240" w:lineRule="auto"/>
        <w:jc w:val="both"/>
        <w:rPr>
          <w:rFonts w:ascii="Aptos" w:eastAsia="Times New Roman" w:hAnsi="Aptos" w:cs="Aptos"/>
          <w:kern w:val="0"/>
          <w:lang w:eastAsia="en-GB"/>
          <w14:ligatures w14:val="none"/>
        </w:rPr>
      </w:pPr>
    </w:p>
    <w:p w14:paraId="3CDFE93C" w14:textId="10674571" w:rsidR="00AB11F6" w:rsidRPr="00877AAB" w:rsidRDefault="00AB11F6" w:rsidP="00AB11F6">
      <w:pPr>
        <w:spacing w:after="0" w:line="240" w:lineRule="auto"/>
        <w:jc w:val="both"/>
        <w:rPr>
          <w:rFonts w:ascii="Aptos" w:eastAsia="Times New Roman" w:hAnsi="Aptos" w:cs="Aptos"/>
          <w:b/>
          <w:bCs/>
          <w:kern w:val="0"/>
          <w:lang w:eastAsia="en-GB"/>
          <w14:ligatures w14:val="none"/>
        </w:rPr>
      </w:pPr>
      <w:r w:rsidRPr="00877AAB">
        <w:rPr>
          <w:rFonts w:ascii="Aptos" w:eastAsia="Times New Roman" w:hAnsi="Aptos" w:cs="Aptos"/>
          <w:b/>
          <w:bCs/>
          <w:kern w:val="0"/>
          <w:lang w:eastAsia="en-GB"/>
          <w14:ligatures w14:val="none"/>
        </w:rPr>
        <w:t>Augmented Reality Project</w:t>
      </w:r>
    </w:p>
    <w:p w14:paraId="7165EAFD" w14:textId="78DB001A" w:rsidR="00F34C44" w:rsidRDefault="00AB11F6" w:rsidP="00744978">
      <w:pPr>
        <w:spacing w:after="0" w:line="240" w:lineRule="auto"/>
        <w:jc w:val="both"/>
        <w:rPr>
          <w:rFonts w:ascii="Aptos" w:eastAsia="Times New Roman" w:hAnsi="Aptos" w:cs="Aptos"/>
          <w:b/>
          <w:bCs/>
          <w:kern w:val="0"/>
          <w:lang w:eastAsia="en-GB"/>
          <w14:ligatures w14:val="none"/>
        </w:rPr>
      </w:pPr>
      <w:r w:rsidRPr="00877AAB">
        <w:rPr>
          <w:rFonts w:ascii="Aptos" w:eastAsia="Times New Roman" w:hAnsi="Aptos" w:cs="Aptos"/>
          <w:b/>
          <w:bCs/>
          <w:kern w:val="0"/>
          <w:lang w:eastAsia="en-GB"/>
          <w14:ligatures w14:val="none"/>
        </w:rPr>
        <w:t>SPECIFICATION / TENDER BRIEF</w:t>
      </w:r>
    </w:p>
    <w:p w14:paraId="6DF4CDEA" w14:textId="77777777" w:rsidR="00F34C44" w:rsidRDefault="00F34C44">
      <w:pPr>
        <w:pStyle w:val="p2"/>
        <w:divId w:val="1774206226"/>
      </w:pPr>
    </w:p>
    <w:p w14:paraId="638C7A53" w14:textId="4A7A81B5" w:rsidR="00F34C44" w:rsidRPr="00744978" w:rsidRDefault="00F34C44" w:rsidP="00744978">
      <w:pPr>
        <w:pStyle w:val="p1"/>
        <w:jc w:val="both"/>
        <w:divId w:val="1774206226"/>
        <w:rPr>
          <w:rFonts w:asciiTheme="minorHAnsi" w:hAnsiTheme="minorHAnsi"/>
          <w:sz w:val="24"/>
          <w:szCs w:val="24"/>
        </w:rPr>
      </w:pPr>
      <w:r w:rsidRPr="00744978">
        <w:rPr>
          <w:rStyle w:val="s3"/>
          <w:rFonts w:asciiTheme="minorHAnsi" w:hAnsiTheme="minorHAnsi"/>
          <w:sz w:val="24"/>
          <w:szCs w:val="24"/>
        </w:rPr>
        <w:t>P</w:t>
      </w:r>
      <w:r w:rsidR="00212ACF">
        <w:rPr>
          <w:rStyle w:val="s3"/>
          <w:rFonts w:asciiTheme="minorHAnsi" w:hAnsiTheme="minorHAnsi"/>
          <w:sz w:val="24"/>
          <w:szCs w:val="24"/>
        </w:rPr>
        <w:t>ROJECT OVERVIEW</w:t>
      </w:r>
    </w:p>
    <w:p w14:paraId="1F3DA6C9" w14:textId="77777777" w:rsidR="00F34C44" w:rsidRPr="00744978" w:rsidRDefault="00F34C44" w:rsidP="00744978">
      <w:pPr>
        <w:pStyle w:val="p1"/>
        <w:jc w:val="both"/>
        <w:divId w:val="1774206226"/>
        <w:rPr>
          <w:rFonts w:asciiTheme="minorHAnsi" w:hAnsiTheme="minorHAnsi"/>
          <w:sz w:val="24"/>
          <w:szCs w:val="24"/>
        </w:rPr>
      </w:pPr>
      <w:r w:rsidRPr="00744978">
        <w:rPr>
          <w:rStyle w:val="s1"/>
          <w:rFonts w:asciiTheme="minorHAnsi" w:hAnsiTheme="minorHAnsi"/>
          <w:sz w:val="24"/>
          <w:szCs w:val="24"/>
        </w:rPr>
        <w:t>The Learning and Business Leadership (LBL) board is initiating a project to invest in Augmented Reality (AR) technology to enhance educational offerings in key subject areas. In 2022, substantial funding was received from 13 colleges; however, an earlier tendering process indicated that the investment would not provide sufficient value for money at that time. Recent advancements in AR technology have demonstrated a potential for cost-effective solutions, and the board has resolved to explore this opportunity further.</w:t>
      </w:r>
    </w:p>
    <w:p w14:paraId="1B341E53" w14:textId="77777777" w:rsidR="00F34C44" w:rsidRPr="00744978" w:rsidRDefault="00F34C44" w:rsidP="00744978">
      <w:pPr>
        <w:pStyle w:val="p2"/>
        <w:jc w:val="both"/>
        <w:divId w:val="1774206226"/>
        <w:rPr>
          <w:rFonts w:asciiTheme="minorHAnsi" w:hAnsiTheme="minorHAnsi"/>
          <w:sz w:val="24"/>
          <w:szCs w:val="24"/>
        </w:rPr>
      </w:pPr>
    </w:p>
    <w:p w14:paraId="397C1D8F" w14:textId="77777777" w:rsidR="00F34C44" w:rsidRPr="00744978" w:rsidRDefault="00F34C44" w:rsidP="00744978">
      <w:pPr>
        <w:pStyle w:val="p1"/>
        <w:jc w:val="both"/>
        <w:divId w:val="1774206226"/>
        <w:rPr>
          <w:rFonts w:asciiTheme="minorHAnsi" w:hAnsiTheme="minorHAnsi"/>
          <w:sz w:val="24"/>
          <w:szCs w:val="24"/>
        </w:rPr>
      </w:pPr>
      <w:r w:rsidRPr="00744978">
        <w:rPr>
          <w:rStyle w:val="s1"/>
          <w:rFonts w:asciiTheme="minorHAnsi" w:hAnsiTheme="minorHAnsi"/>
          <w:sz w:val="24"/>
          <w:szCs w:val="24"/>
        </w:rPr>
        <w:t>Following a comprehensive survey conducted among member colleges, this brief outlines the objectives, requirements, and selection criteria for prospective suppliers interested in developing AR materials tailored to the needs identified in the survey.</w:t>
      </w:r>
    </w:p>
    <w:p w14:paraId="6986D4C2" w14:textId="77777777" w:rsidR="00F34C44" w:rsidRPr="00744978" w:rsidRDefault="00F34C44" w:rsidP="00744978">
      <w:pPr>
        <w:pStyle w:val="p2"/>
        <w:jc w:val="both"/>
        <w:divId w:val="1774206226"/>
        <w:rPr>
          <w:rFonts w:asciiTheme="minorHAnsi" w:hAnsiTheme="minorHAnsi"/>
          <w:sz w:val="24"/>
          <w:szCs w:val="24"/>
        </w:rPr>
      </w:pPr>
    </w:p>
    <w:p w14:paraId="46B9F6BE" w14:textId="77777777" w:rsidR="00212ACF" w:rsidRDefault="00F34C44" w:rsidP="00212ACF">
      <w:pPr>
        <w:pStyle w:val="p4"/>
        <w:jc w:val="both"/>
        <w:divId w:val="1774206226"/>
        <w:rPr>
          <w:rStyle w:val="s4"/>
          <w:rFonts w:asciiTheme="minorHAnsi" w:hAnsiTheme="minorHAnsi"/>
          <w:sz w:val="24"/>
          <w:szCs w:val="24"/>
        </w:rPr>
      </w:pPr>
      <w:r w:rsidRPr="00744978">
        <w:rPr>
          <w:rStyle w:val="s4"/>
          <w:rFonts w:asciiTheme="minorHAnsi" w:hAnsiTheme="minorHAnsi"/>
          <w:sz w:val="24"/>
          <w:szCs w:val="24"/>
        </w:rPr>
        <w:t>P</w:t>
      </w:r>
      <w:r w:rsidR="00212ACF">
        <w:rPr>
          <w:rStyle w:val="s4"/>
          <w:rFonts w:asciiTheme="minorHAnsi" w:hAnsiTheme="minorHAnsi"/>
          <w:sz w:val="24"/>
          <w:szCs w:val="24"/>
        </w:rPr>
        <w:t>ROJECT OBJECTIVES</w:t>
      </w:r>
    </w:p>
    <w:p w14:paraId="6B3FAF4D" w14:textId="77777777" w:rsidR="00212ACF" w:rsidRDefault="00F34C44" w:rsidP="008B3D30">
      <w:pPr>
        <w:pStyle w:val="p4"/>
        <w:numPr>
          <w:ilvl w:val="0"/>
          <w:numId w:val="17"/>
        </w:numPr>
        <w:jc w:val="both"/>
        <w:divId w:val="1774206226"/>
        <w:rPr>
          <w:rStyle w:val="s1"/>
          <w:rFonts w:asciiTheme="minorHAnsi" w:hAnsiTheme="minorHAnsi"/>
          <w:sz w:val="24"/>
          <w:szCs w:val="24"/>
        </w:rPr>
      </w:pPr>
      <w:r w:rsidRPr="00744978">
        <w:rPr>
          <w:rStyle w:val="s1"/>
          <w:rFonts w:asciiTheme="minorHAnsi" w:hAnsiTheme="minorHAnsi"/>
          <w:sz w:val="24"/>
          <w:szCs w:val="24"/>
        </w:rPr>
        <w:t>To develop AR learning materials that focus on high-interest areas as identified by member colleges, particularly Agriculture, Animal Care, Horticulture, and Equine Studies.</w:t>
      </w:r>
    </w:p>
    <w:p w14:paraId="615EF37A" w14:textId="77777777" w:rsidR="00212ACF" w:rsidRDefault="00F34C44" w:rsidP="008B3D30">
      <w:pPr>
        <w:pStyle w:val="p4"/>
        <w:numPr>
          <w:ilvl w:val="0"/>
          <w:numId w:val="17"/>
        </w:numPr>
        <w:jc w:val="both"/>
        <w:divId w:val="1774206226"/>
        <w:rPr>
          <w:rStyle w:val="s1"/>
          <w:rFonts w:asciiTheme="minorHAnsi" w:hAnsiTheme="minorHAnsi"/>
          <w:sz w:val="24"/>
          <w:szCs w:val="24"/>
        </w:rPr>
      </w:pPr>
      <w:r w:rsidRPr="00212ACF">
        <w:rPr>
          <w:rStyle w:val="s1"/>
          <w:rFonts w:asciiTheme="minorHAnsi" w:hAnsiTheme="minorHAnsi"/>
          <w:sz w:val="24"/>
          <w:szCs w:val="24"/>
        </w:rPr>
        <w:t>To create practical simulations and visualisations that support teaching complex or high-risk tasks and enhance the learning experience for students</w:t>
      </w:r>
      <w:r w:rsidR="00212ACF">
        <w:rPr>
          <w:rStyle w:val="s1"/>
          <w:rFonts w:asciiTheme="minorHAnsi" w:hAnsiTheme="minorHAnsi"/>
          <w:sz w:val="24"/>
          <w:szCs w:val="24"/>
        </w:rPr>
        <w:t>.</w:t>
      </w:r>
    </w:p>
    <w:p w14:paraId="6FDF5428" w14:textId="11EE0337" w:rsidR="00F34C44" w:rsidRDefault="00F34C44" w:rsidP="008B3D30">
      <w:pPr>
        <w:pStyle w:val="p4"/>
        <w:numPr>
          <w:ilvl w:val="0"/>
          <w:numId w:val="17"/>
        </w:numPr>
        <w:jc w:val="both"/>
        <w:divId w:val="1774206226"/>
        <w:rPr>
          <w:rStyle w:val="s1"/>
          <w:rFonts w:asciiTheme="minorHAnsi" w:hAnsiTheme="minorHAnsi"/>
          <w:sz w:val="24"/>
          <w:szCs w:val="24"/>
        </w:rPr>
      </w:pPr>
      <w:r w:rsidRPr="00212ACF">
        <w:rPr>
          <w:rStyle w:val="s1"/>
          <w:rFonts w:asciiTheme="minorHAnsi" w:hAnsiTheme="minorHAnsi"/>
          <w:sz w:val="24"/>
          <w:szCs w:val="24"/>
        </w:rPr>
        <w:t>To ensure cost-effectiveness through a competitive tendering process and collaborative opportunities between colleges.</w:t>
      </w:r>
    </w:p>
    <w:p w14:paraId="1857AE01" w14:textId="77777777" w:rsidR="00212ACF" w:rsidRPr="00212ACF" w:rsidRDefault="00212ACF" w:rsidP="00212ACF">
      <w:pPr>
        <w:pStyle w:val="p4"/>
        <w:ind w:left="195"/>
        <w:jc w:val="both"/>
        <w:divId w:val="1774206226"/>
        <w:rPr>
          <w:rFonts w:asciiTheme="minorHAnsi" w:hAnsiTheme="minorHAnsi"/>
          <w:sz w:val="24"/>
          <w:szCs w:val="24"/>
        </w:rPr>
      </w:pPr>
    </w:p>
    <w:p w14:paraId="237416D3" w14:textId="329E8C0F" w:rsidR="00F34C44" w:rsidRPr="00744978" w:rsidRDefault="00F34C44" w:rsidP="00212ACF">
      <w:pPr>
        <w:pStyle w:val="p4"/>
        <w:jc w:val="both"/>
        <w:divId w:val="1774206226"/>
        <w:rPr>
          <w:rFonts w:asciiTheme="minorHAnsi" w:hAnsiTheme="minorHAnsi"/>
          <w:sz w:val="24"/>
          <w:szCs w:val="24"/>
        </w:rPr>
      </w:pPr>
      <w:r w:rsidRPr="00744978">
        <w:rPr>
          <w:rStyle w:val="s4"/>
          <w:rFonts w:asciiTheme="minorHAnsi" w:hAnsiTheme="minorHAnsi"/>
          <w:sz w:val="24"/>
          <w:szCs w:val="24"/>
        </w:rPr>
        <w:t>K</w:t>
      </w:r>
      <w:r w:rsidR="00212ACF">
        <w:rPr>
          <w:rStyle w:val="s4"/>
          <w:rFonts w:asciiTheme="minorHAnsi" w:hAnsiTheme="minorHAnsi"/>
          <w:sz w:val="24"/>
          <w:szCs w:val="24"/>
        </w:rPr>
        <w:t>EY SURVEY FINDINGS</w:t>
      </w:r>
    </w:p>
    <w:p w14:paraId="06F682E8" w14:textId="222628F4" w:rsidR="00F34C44" w:rsidRPr="00744978" w:rsidRDefault="00F34C44" w:rsidP="00212ACF">
      <w:pPr>
        <w:pStyle w:val="p1"/>
        <w:jc w:val="both"/>
        <w:divId w:val="1774206226"/>
        <w:rPr>
          <w:rFonts w:asciiTheme="minorHAnsi" w:hAnsiTheme="minorHAnsi"/>
          <w:sz w:val="24"/>
          <w:szCs w:val="24"/>
        </w:rPr>
      </w:pPr>
      <w:r w:rsidRPr="00744978">
        <w:rPr>
          <w:rStyle w:val="s1"/>
          <w:rFonts w:asciiTheme="minorHAnsi" w:hAnsiTheme="minorHAnsi"/>
          <w:sz w:val="24"/>
          <w:szCs w:val="24"/>
        </w:rPr>
        <w:t>The following insights from the member survey will guide the project design:</w:t>
      </w:r>
    </w:p>
    <w:p w14:paraId="7821D862" w14:textId="77777777" w:rsidR="008B3D30" w:rsidRDefault="00F34C44" w:rsidP="008B3D30">
      <w:pPr>
        <w:pStyle w:val="p7"/>
        <w:numPr>
          <w:ilvl w:val="0"/>
          <w:numId w:val="18"/>
        </w:numPr>
        <w:jc w:val="both"/>
        <w:divId w:val="1774206226"/>
        <w:rPr>
          <w:rStyle w:val="s1"/>
          <w:rFonts w:asciiTheme="minorHAnsi" w:hAnsiTheme="minorHAnsi"/>
          <w:sz w:val="24"/>
          <w:szCs w:val="24"/>
        </w:rPr>
      </w:pPr>
      <w:r w:rsidRPr="00744978">
        <w:rPr>
          <w:rStyle w:val="s3"/>
          <w:rFonts w:asciiTheme="minorHAnsi" w:hAnsiTheme="minorHAnsi"/>
          <w:sz w:val="24"/>
          <w:szCs w:val="24"/>
        </w:rPr>
        <w:lastRenderedPageBreak/>
        <w:t>High Interest Areas for AR Investment</w:t>
      </w:r>
      <w:r w:rsidRPr="00744978">
        <w:rPr>
          <w:rStyle w:val="s1"/>
          <w:rFonts w:asciiTheme="minorHAnsi" w:hAnsiTheme="minorHAnsi"/>
          <w:sz w:val="24"/>
          <w:szCs w:val="24"/>
        </w:rPr>
        <w:t>:</w:t>
      </w:r>
    </w:p>
    <w:p w14:paraId="0F00356D" w14:textId="77777777" w:rsidR="008B3D30" w:rsidRDefault="00F34C44" w:rsidP="008B3D30">
      <w:pPr>
        <w:pStyle w:val="p7"/>
        <w:numPr>
          <w:ilvl w:val="1"/>
          <w:numId w:val="18"/>
        </w:numPr>
        <w:jc w:val="both"/>
        <w:divId w:val="1774206226"/>
        <w:rPr>
          <w:rStyle w:val="s1"/>
          <w:rFonts w:asciiTheme="minorHAnsi" w:hAnsiTheme="minorHAnsi"/>
          <w:sz w:val="24"/>
          <w:szCs w:val="24"/>
        </w:rPr>
      </w:pPr>
      <w:r w:rsidRPr="008B3D30">
        <w:rPr>
          <w:rStyle w:val="s1"/>
          <w:rFonts w:asciiTheme="minorHAnsi" w:hAnsiTheme="minorHAnsi"/>
          <w:sz w:val="24"/>
          <w:szCs w:val="24"/>
        </w:rPr>
        <w:t>Agriculture: 67%</w:t>
      </w:r>
    </w:p>
    <w:p w14:paraId="14F55A8C" w14:textId="77777777" w:rsidR="008B3D30" w:rsidRDefault="00F34C44" w:rsidP="008B3D30">
      <w:pPr>
        <w:pStyle w:val="p7"/>
        <w:numPr>
          <w:ilvl w:val="1"/>
          <w:numId w:val="18"/>
        </w:numPr>
        <w:jc w:val="both"/>
        <w:divId w:val="1774206226"/>
        <w:rPr>
          <w:rStyle w:val="s1"/>
          <w:rFonts w:asciiTheme="minorHAnsi" w:hAnsiTheme="minorHAnsi"/>
          <w:sz w:val="24"/>
          <w:szCs w:val="24"/>
        </w:rPr>
      </w:pPr>
      <w:r w:rsidRPr="008B3D30">
        <w:rPr>
          <w:rStyle w:val="s1"/>
          <w:rFonts w:asciiTheme="minorHAnsi" w:hAnsiTheme="minorHAnsi"/>
          <w:sz w:val="24"/>
          <w:szCs w:val="24"/>
        </w:rPr>
        <w:t>Animal Care: 56%</w:t>
      </w:r>
    </w:p>
    <w:p w14:paraId="19F0E749" w14:textId="2041BCD1" w:rsidR="00F34C44" w:rsidRPr="008B3D30" w:rsidRDefault="00F34C44" w:rsidP="008B3D30">
      <w:pPr>
        <w:pStyle w:val="p7"/>
        <w:numPr>
          <w:ilvl w:val="1"/>
          <w:numId w:val="18"/>
        </w:numPr>
        <w:jc w:val="both"/>
        <w:divId w:val="1774206226"/>
        <w:rPr>
          <w:rFonts w:asciiTheme="minorHAnsi" w:hAnsiTheme="minorHAnsi"/>
          <w:sz w:val="24"/>
          <w:szCs w:val="24"/>
        </w:rPr>
      </w:pPr>
      <w:r w:rsidRPr="008B3D30">
        <w:rPr>
          <w:rStyle w:val="s1"/>
          <w:rFonts w:asciiTheme="minorHAnsi" w:hAnsiTheme="minorHAnsi"/>
          <w:sz w:val="24"/>
          <w:szCs w:val="24"/>
        </w:rPr>
        <w:t>Horticulture and Equine Studies: 44%</w:t>
      </w:r>
    </w:p>
    <w:p w14:paraId="51EB963D" w14:textId="77777777" w:rsidR="008B3D30" w:rsidRDefault="00F34C44" w:rsidP="008B3D30">
      <w:pPr>
        <w:pStyle w:val="p7"/>
        <w:numPr>
          <w:ilvl w:val="0"/>
          <w:numId w:val="18"/>
        </w:numPr>
        <w:jc w:val="both"/>
        <w:divId w:val="1774206226"/>
        <w:rPr>
          <w:rStyle w:val="s1"/>
          <w:rFonts w:asciiTheme="minorHAnsi" w:hAnsiTheme="minorHAnsi"/>
          <w:sz w:val="24"/>
          <w:szCs w:val="24"/>
        </w:rPr>
      </w:pPr>
      <w:r w:rsidRPr="00744978">
        <w:rPr>
          <w:rStyle w:val="s3"/>
          <w:rFonts w:asciiTheme="minorHAnsi" w:hAnsiTheme="minorHAnsi"/>
          <w:sz w:val="24"/>
          <w:szCs w:val="24"/>
        </w:rPr>
        <w:t>Current AR Investment</w:t>
      </w:r>
      <w:r w:rsidRPr="00744978">
        <w:rPr>
          <w:rStyle w:val="s1"/>
          <w:rFonts w:asciiTheme="minorHAnsi" w:hAnsiTheme="minorHAnsi"/>
          <w:sz w:val="24"/>
          <w:szCs w:val="24"/>
        </w:rPr>
        <w:t>:</w:t>
      </w:r>
    </w:p>
    <w:p w14:paraId="1EEA2310" w14:textId="77777777" w:rsidR="008B3D30" w:rsidRDefault="00F34C44" w:rsidP="008B3D30">
      <w:pPr>
        <w:pStyle w:val="p7"/>
        <w:numPr>
          <w:ilvl w:val="1"/>
          <w:numId w:val="18"/>
        </w:numPr>
        <w:jc w:val="both"/>
        <w:divId w:val="1774206226"/>
        <w:rPr>
          <w:rStyle w:val="s1"/>
          <w:rFonts w:asciiTheme="minorHAnsi" w:hAnsiTheme="minorHAnsi"/>
          <w:sz w:val="24"/>
          <w:szCs w:val="24"/>
        </w:rPr>
      </w:pPr>
      <w:r w:rsidRPr="008B3D30">
        <w:rPr>
          <w:rStyle w:val="s1"/>
          <w:rFonts w:asciiTheme="minorHAnsi" w:hAnsiTheme="minorHAnsi"/>
          <w:sz w:val="24"/>
          <w:szCs w:val="24"/>
        </w:rPr>
        <w:t>Existing investments in Agriculture, Animal Care, Equine Studies, and Agricultural Engineering: 11% each.</w:t>
      </w:r>
    </w:p>
    <w:p w14:paraId="2B1E2749" w14:textId="77777777" w:rsidR="008B3D30" w:rsidRDefault="00F34C44" w:rsidP="008B3D30">
      <w:pPr>
        <w:pStyle w:val="p7"/>
        <w:numPr>
          <w:ilvl w:val="1"/>
          <w:numId w:val="18"/>
        </w:numPr>
        <w:jc w:val="both"/>
        <w:divId w:val="1774206226"/>
        <w:rPr>
          <w:rStyle w:val="s1"/>
          <w:rFonts w:asciiTheme="minorHAnsi" w:hAnsiTheme="minorHAnsi"/>
          <w:sz w:val="24"/>
          <w:szCs w:val="24"/>
        </w:rPr>
      </w:pPr>
      <w:r w:rsidRPr="008B3D30">
        <w:rPr>
          <w:rStyle w:val="s1"/>
          <w:rFonts w:asciiTheme="minorHAnsi" w:hAnsiTheme="minorHAnsi"/>
          <w:sz w:val="24"/>
          <w:szCs w:val="24"/>
        </w:rPr>
        <w:t>22% of colleges have invested in AR across all of the above areas.</w:t>
      </w:r>
    </w:p>
    <w:p w14:paraId="56E02C05" w14:textId="6A251186" w:rsidR="00F34C44" w:rsidRPr="008B3D30" w:rsidRDefault="00F34C44" w:rsidP="008B3D30">
      <w:pPr>
        <w:pStyle w:val="p7"/>
        <w:numPr>
          <w:ilvl w:val="1"/>
          <w:numId w:val="18"/>
        </w:numPr>
        <w:jc w:val="both"/>
        <w:divId w:val="1774206226"/>
        <w:rPr>
          <w:rFonts w:asciiTheme="minorHAnsi" w:hAnsiTheme="minorHAnsi"/>
          <w:sz w:val="24"/>
          <w:szCs w:val="24"/>
        </w:rPr>
      </w:pPr>
      <w:r w:rsidRPr="008B3D30">
        <w:rPr>
          <w:rStyle w:val="s1"/>
          <w:rFonts w:asciiTheme="minorHAnsi" w:hAnsiTheme="minorHAnsi"/>
          <w:sz w:val="24"/>
          <w:szCs w:val="24"/>
        </w:rPr>
        <w:t>No investments in AR in other educational disciplines.</w:t>
      </w:r>
    </w:p>
    <w:p w14:paraId="7AE41354" w14:textId="77777777" w:rsidR="008B3D30" w:rsidRDefault="00F34C44" w:rsidP="008B3D30">
      <w:pPr>
        <w:pStyle w:val="p7"/>
        <w:numPr>
          <w:ilvl w:val="0"/>
          <w:numId w:val="18"/>
        </w:numPr>
        <w:jc w:val="both"/>
        <w:divId w:val="1774206226"/>
        <w:rPr>
          <w:rStyle w:val="s1"/>
          <w:rFonts w:asciiTheme="minorHAnsi" w:hAnsiTheme="minorHAnsi"/>
          <w:sz w:val="24"/>
          <w:szCs w:val="24"/>
        </w:rPr>
      </w:pPr>
      <w:r w:rsidRPr="00744978">
        <w:rPr>
          <w:rStyle w:val="s3"/>
          <w:rFonts w:asciiTheme="minorHAnsi" w:hAnsiTheme="minorHAnsi"/>
          <w:sz w:val="24"/>
          <w:szCs w:val="24"/>
        </w:rPr>
        <w:t>Planned Investments and Collaboration Interest</w:t>
      </w:r>
      <w:r w:rsidRPr="00744978">
        <w:rPr>
          <w:rStyle w:val="s1"/>
          <w:rFonts w:asciiTheme="minorHAnsi" w:hAnsiTheme="minorHAnsi"/>
          <w:sz w:val="24"/>
          <w:szCs w:val="24"/>
        </w:rPr>
        <w:t>:</w:t>
      </w:r>
    </w:p>
    <w:p w14:paraId="7DBE3C14" w14:textId="77777777" w:rsidR="008B3D30" w:rsidRDefault="00F34C44" w:rsidP="008B3D30">
      <w:pPr>
        <w:pStyle w:val="p7"/>
        <w:numPr>
          <w:ilvl w:val="1"/>
          <w:numId w:val="18"/>
        </w:numPr>
        <w:jc w:val="both"/>
        <w:divId w:val="1774206226"/>
        <w:rPr>
          <w:rStyle w:val="s1"/>
          <w:rFonts w:asciiTheme="minorHAnsi" w:hAnsiTheme="minorHAnsi"/>
          <w:sz w:val="24"/>
          <w:szCs w:val="24"/>
        </w:rPr>
      </w:pPr>
      <w:r w:rsidRPr="008B3D30">
        <w:rPr>
          <w:rStyle w:val="s1"/>
          <w:rFonts w:asciiTheme="minorHAnsi" w:hAnsiTheme="minorHAnsi"/>
          <w:sz w:val="24"/>
          <w:szCs w:val="24"/>
        </w:rPr>
        <w:t>44% of colleges plan to invest in AR within the next 1-3 years.</w:t>
      </w:r>
    </w:p>
    <w:p w14:paraId="13779E07" w14:textId="7CAC6C28" w:rsidR="00F34C44" w:rsidRPr="008B3D30" w:rsidRDefault="00F34C44" w:rsidP="008B3D30">
      <w:pPr>
        <w:pStyle w:val="p7"/>
        <w:numPr>
          <w:ilvl w:val="1"/>
          <w:numId w:val="18"/>
        </w:numPr>
        <w:jc w:val="both"/>
        <w:divId w:val="1774206226"/>
        <w:rPr>
          <w:rFonts w:asciiTheme="minorHAnsi" w:hAnsiTheme="minorHAnsi"/>
          <w:sz w:val="24"/>
          <w:szCs w:val="24"/>
        </w:rPr>
      </w:pPr>
      <w:r w:rsidRPr="008B3D30">
        <w:rPr>
          <w:rStyle w:val="s1"/>
          <w:rFonts w:asciiTheme="minorHAnsi" w:hAnsiTheme="minorHAnsi"/>
          <w:sz w:val="24"/>
          <w:szCs w:val="24"/>
        </w:rPr>
        <w:t>78% are interested in collaborating on AR initiatives with other colleges.</w:t>
      </w:r>
    </w:p>
    <w:p w14:paraId="23B1384B" w14:textId="77777777" w:rsidR="008B3D30" w:rsidRDefault="00F34C44" w:rsidP="008B3D30">
      <w:pPr>
        <w:pStyle w:val="p7"/>
        <w:numPr>
          <w:ilvl w:val="0"/>
          <w:numId w:val="18"/>
        </w:numPr>
        <w:jc w:val="both"/>
        <w:divId w:val="1774206226"/>
        <w:rPr>
          <w:rStyle w:val="s1"/>
          <w:rFonts w:asciiTheme="minorHAnsi" w:hAnsiTheme="minorHAnsi"/>
          <w:sz w:val="24"/>
          <w:szCs w:val="24"/>
        </w:rPr>
      </w:pPr>
      <w:r w:rsidRPr="00744978">
        <w:rPr>
          <w:rStyle w:val="s3"/>
          <w:rFonts w:asciiTheme="minorHAnsi" w:hAnsiTheme="minorHAnsi"/>
          <w:sz w:val="24"/>
          <w:szCs w:val="24"/>
        </w:rPr>
        <w:t>Specific Needs Identified</w:t>
      </w:r>
      <w:r w:rsidRPr="00744978">
        <w:rPr>
          <w:rStyle w:val="s1"/>
          <w:rFonts w:asciiTheme="minorHAnsi" w:hAnsiTheme="minorHAnsi"/>
          <w:sz w:val="24"/>
          <w:szCs w:val="24"/>
        </w:rPr>
        <w:t>:</w:t>
      </w:r>
    </w:p>
    <w:p w14:paraId="4DE88348" w14:textId="77777777" w:rsidR="008B3D30" w:rsidRDefault="00F34C44" w:rsidP="008B3D30">
      <w:pPr>
        <w:pStyle w:val="p7"/>
        <w:numPr>
          <w:ilvl w:val="1"/>
          <w:numId w:val="18"/>
        </w:numPr>
        <w:jc w:val="both"/>
        <w:divId w:val="1774206226"/>
        <w:rPr>
          <w:rStyle w:val="s1"/>
          <w:rFonts w:asciiTheme="minorHAnsi" w:hAnsiTheme="minorHAnsi"/>
          <w:sz w:val="24"/>
          <w:szCs w:val="24"/>
        </w:rPr>
      </w:pPr>
      <w:r w:rsidRPr="008B3D30">
        <w:rPr>
          <w:rStyle w:val="s1"/>
          <w:rFonts w:asciiTheme="minorHAnsi" w:hAnsiTheme="minorHAnsi"/>
          <w:sz w:val="24"/>
          <w:szCs w:val="24"/>
        </w:rPr>
        <w:t>Development of practical simulations (e.g., machinery operation, animal handling, dissections).</w:t>
      </w:r>
    </w:p>
    <w:p w14:paraId="1E14131B" w14:textId="77777777" w:rsidR="008B3D30" w:rsidRDefault="008B3D30" w:rsidP="008B3D30">
      <w:pPr>
        <w:pStyle w:val="p7"/>
        <w:numPr>
          <w:ilvl w:val="1"/>
          <w:numId w:val="18"/>
        </w:numPr>
        <w:jc w:val="both"/>
        <w:divId w:val="1774206226"/>
        <w:rPr>
          <w:rStyle w:val="s1"/>
          <w:rFonts w:asciiTheme="minorHAnsi" w:hAnsiTheme="minorHAnsi"/>
          <w:sz w:val="24"/>
          <w:szCs w:val="24"/>
        </w:rPr>
      </w:pPr>
      <w:r>
        <w:rPr>
          <w:rStyle w:val="s1"/>
          <w:rFonts w:asciiTheme="minorHAnsi" w:hAnsiTheme="minorHAnsi"/>
          <w:sz w:val="24"/>
          <w:szCs w:val="24"/>
        </w:rPr>
        <w:t>V</w:t>
      </w:r>
      <w:r w:rsidR="00F34C44" w:rsidRPr="008B3D30">
        <w:rPr>
          <w:rStyle w:val="s1"/>
          <w:rFonts w:asciiTheme="minorHAnsi" w:hAnsiTheme="minorHAnsi"/>
          <w:sz w:val="24"/>
          <w:szCs w:val="24"/>
        </w:rPr>
        <w:t>isualisations of anatomy and physiology to aid in teaching and learning.</w:t>
      </w:r>
    </w:p>
    <w:p w14:paraId="32A27EEF" w14:textId="6CCA0AFA" w:rsidR="00F34C44" w:rsidRPr="008B3D30" w:rsidRDefault="00F34C44" w:rsidP="008B3D30">
      <w:pPr>
        <w:pStyle w:val="p7"/>
        <w:numPr>
          <w:ilvl w:val="1"/>
          <w:numId w:val="18"/>
        </w:numPr>
        <w:jc w:val="both"/>
        <w:divId w:val="1774206226"/>
        <w:rPr>
          <w:rFonts w:asciiTheme="minorHAnsi" w:hAnsiTheme="minorHAnsi"/>
          <w:sz w:val="24"/>
          <w:szCs w:val="24"/>
        </w:rPr>
      </w:pPr>
      <w:r w:rsidRPr="008B3D30">
        <w:rPr>
          <w:rStyle w:val="s1"/>
          <w:rFonts w:asciiTheme="minorHAnsi" w:hAnsiTheme="minorHAnsi"/>
          <w:sz w:val="24"/>
          <w:szCs w:val="24"/>
        </w:rPr>
        <w:t>Support for high-risk or complex tasks that benefit from AR integration.</w:t>
      </w:r>
    </w:p>
    <w:p w14:paraId="703D94D5" w14:textId="3E288B53" w:rsidR="00F34C44" w:rsidRDefault="00F34C44" w:rsidP="00744978">
      <w:pPr>
        <w:pStyle w:val="p4"/>
        <w:jc w:val="both"/>
        <w:divId w:val="1774206226"/>
        <w:rPr>
          <w:rFonts w:asciiTheme="minorHAnsi" w:hAnsiTheme="minorHAnsi"/>
          <w:sz w:val="24"/>
          <w:szCs w:val="24"/>
        </w:rPr>
      </w:pPr>
    </w:p>
    <w:p w14:paraId="3AC9451D" w14:textId="4CF9DD9D" w:rsidR="008B3D30" w:rsidRPr="008B3D30" w:rsidRDefault="008B3D30" w:rsidP="00744978">
      <w:pPr>
        <w:pStyle w:val="p4"/>
        <w:jc w:val="both"/>
        <w:divId w:val="1774206226"/>
        <w:rPr>
          <w:rFonts w:asciiTheme="minorHAnsi" w:hAnsiTheme="minorHAnsi"/>
          <w:b/>
          <w:bCs/>
          <w:sz w:val="24"/>
          <w:szCs w:val="24"/>
        </w:rPr>
      </w:pPr>
      <w:r w:rsidRPr="008B3D30">
        <w:rPr>
          <w:rFonts w:asciiTheme="minorHAnsi" w:hAnsiTheme="minorHAnsi"/>
          <w:b/>
          <w:bCs/>
          <w:sz w:val="24"/>
          <w:szCs w:val="24"/>
        </w:rPr>
        <w:t>SCOPE OF WORK</w:t>
      </w:r>
    </w:p>
    <w:p w14:paraId="25223943" w14:textId="77777777" w:rsidR="00F34C44" w:rsidRPr="00744978" w:rsidRDefault="00F34C44" w:rsidP="00744978">
      <w:pPr>
        <w:pStyle w:val="p1"/>
        <w:jc w:val="both"/>
        <w:divId w:val="1774206226"/>
        <w:rPr>
          <w:rFonts w:asciiTheme="minorHAnsi" w:hAnsiTheme="minorHAnsi"/>
          <w:sz w:val="24"/>
          <w:szCs w:val="24"/>
        </w:rPr>
      </w:pPr>
      <w:r w:rsidRPr="00744978">
        <w:rPr>
          <w:rStyle w:val="s1"/>
          <w:rFonts w:asciiTheme="minorHAnsi" w:hAnsiTheme="minorHAnsi"/>
          <w:sz w:val="24"/>
          <w:szCs w:val="24"/>
        </w:rPr>
        <w:t>The selected supplier will be required to:</w:t>
      </w:r>
    </w:p>
    <w:p w14:paraId="7C195ED7" w14:textId="77777777" w:rsidR="008B3D30" w:rsidRPr="008B3D30" w:rsidRDefault="00F34C44" w:rsidP="008B3D30">
      <w:pPr>
        <w:pStyle w:val="p7"/>
        <w:numPr>
          <w:ilvl w:val="0"/>
          <w:numId w:val="20"/>
        </w:numPr>
        <w:jc w:val="both"/>
        <w:divId w:val="1774206226"/>
        <w:rPr>
          <w:rStyle w:val="s1"/>
          <w:rFonts w:asciiTheme="minorHAnsi" w:hAnsiTheme="minorHAnsi"/>
          <w:sz w:val="24"/>
          <w:szCs w:val="24"/>
        </w:rPr>
      </w:pPr>
      <w:r w:rsidRPr="008B3D30">
        <w:rPr>
          <w:rStyle w:val="s3"/>
          <w:rFonts w:asciiTheme="minorHAnsi" w:hAnsiTheme="minorHAnsi"/>
          <w:sz w:val="24"/>
          <w:szCs w:val="24"/>
        </w:rPr>
        <w:t>Develop AR Learning Materials</w:t>
      </w:r>
      <w:r w:rsidRPr="008B3D30">
        <w:rPr>
          <w:rStyle w:val="s1"/>
          <w:rFonts w:asciiTheme="minorHAnsi" w:hAnsiTheme="minorHAnsi"/>
          <w:sz w:val="24"/>
          <w:szCs w:val="24"/>
        </w:rPr>
        <w:t>:</w:t>
      </w:r>
    </w:p>
    <w:p w14:paraId="7207C928" w14:textId="77777777" w:rsidR="008B3D30" w:rsidRDefault="00F34C44" w:rsidP="008B3D30">
      <w:pPr>
        <w:pStyle w:val="p7"/>
        <w:numPr>
          <w:ilvl w:val="1"/>
          <w:numId w:val="19"/>
        </w:numPr>
        <w:jc w:val="both"/>
        <w:divId w:val="1774206226"/>
        <w:rPr>
          <w:rStyle w:val="s1"/>
          <w:rFonts w:asciiTheme="minorHAnsi" w:hAnsiTheme="minorHAnsi"/>
          <w:sz w:val="24"/>
          <w:szCs w:val="24"/>
        </w:rPr>
      </w:pPr>
      <w:r w:rsidRPr="008B3D30">
        <w:rPr>
          <w:rStyle w:val="s1"/>
          <w:rFonts w:asciiTheme="minorHAnsi" w:hAnsiTheme="minorHAnsi"/>
          <w:sz w:val="24"/>
          <w:szCs w:val="24"/>
        </w:rPr>
        <w:t>Create immersive AR simulations tailored to the identified subject areas (Agriculture, Animal Care, Horticulture, and Equine Studies).</w:t>
      </w:r>
    </w:p>
    <w:p w14:paraId="241AEDBE" w14:textId="77777777" w:rsidR="008B3D30" w:rsidRDefault="00F34C44" w:rsidP="008B3D30">
      <w:pPr>
        <w:pStyle w:val="p7"/>
        <w:numPr>
          <w:ilvl w:val="1"/>
          <w:numId w:val="19"/>
        </w:numPr>
        <w:jc w:val="both"/>
        <w:divId w:val="1774206226"/>
        <w:rPr>
          <w:rStyle w:val="s1"/>
          <w:rFonts w:asciiTheme="minorHAnsi" w:hAnsiTheme="minorHAnsi"/>
          <w:sz w:val="24"/>
          <w:szCs w:val="24"/>
        </w:rPr>
      </w:pPr>
      <w:r w:rsidRPr="008B3D30">
        <w:rPr>
          <w:rStyle w:val="s1"/>
          <w:rFonts w:asciiTheme="minorHAnsi" w:hAnsiTheme="minorHAnsi"/>
          <w:sz w:val="24"/>
          <w:szCs w:val="24"/>
        </w:rPr>
        <w:t>Ensure the content addresses practical requirements, including hands-on experiences for students.</w:t>
      </w:r>
    </w:p>
    <w:p w14:paraId="7B68D706" w14:textId="07D8D2C8" w:rsidR="00F34C44" w:rsidRPr="008B3D30" w:rsidRDefault="00F34C44" w:rsidP="008B3D30">
      <w:pPr>
        <w:pStyle w:val="p7"/>
        <w:numPr>
          <w:ilvl w:val="1"/>
          <w:numId w:val="19"/>
        </w:numPr>
        <w:jc w:val="both"/>
        <w:divId w:val="1774206226"/>
        <w:rPr>
          <w:rFonts w:asciiTheme="minorHAnsi" w:hAnsiTheme="minorHAnsi"/>
          <w:sz w:val="24"/>
          <w:szCs w:val="24"/>
        </w:rPr>
      </w:pPr>
      <w:r w:rsidRPr="008B3D30">
        <w:rPr>
          <w:rStyle w:val="s1"/>
          <w:rFonts w:asciiTheme="minorHAnsi" w:hAnsiTheme="minorHAnsi"/>
          <w:sz w:val="24"/>
          <w:szCs w:val="24"/>
        </w:rPr>
        <w:t>Include anatomical and physiological visualisations relevant to the curriculum.</w:t>
      </w:r>
    </w:p>
    <w:p w14:paraId="4A211A88" w14:textId="77777777" w:rsidR="008B3D30" w:rsidRDefault="00F34C44" w:rsidP="008B3D30">
      <w:pPr>
        <w:pStyle w:val="p7"/>
        <w:numPr>
          <w:ilvl w:val="0"/>
          <w:numId w:val="19"/>
        </w:numPr>
        <w:jc w:val="both"/>
        <w:divId w:val="1774206226"/>
        <w:rPr>
          <w:rStyle w:val="s1"/>
          <w:rFonts w:asciiTheme="minorHAnsi" w:hAnsiTheme="minorHAnsi"/>
          <w:sz w:val="24"/>
          <w:szCs w:val="24"/>
        </w:rPr>
      </w:pPr>
      <w:r w:rsidRPr="00744978">
        <w:rPr>
          <w:rStyle w:val="s3"/>
          <w:rFonts w:asciiTheme="minorHAnsi" w:hAnsiTheme="minorHAnsi"/>
          <w:sz w:val="24"/>
          <w:szCs w:val="24"/>
        </w:rPr>
        <w:t>Provide a Collaborative and Flexible Platform</w:t>
      </w:r>
      <w:r w:rsidRPr="00744978">
        <w:rPr>
          <w:rStyle w:val="s1"/>
          <w:rFonts w:asciiTheme="minorHAnsi" w:hAnsiTheme="minorHAnsi"/>
          <w:sz w:val="24"/>
          <w:szCs w:val="24"/>
        </w:rPr>
        <w:t>:</w:t>
      </w:r>
    </w:p>
    <w:p w14:paraId="77C255DE" w14:textId="77777777" w:rsidR="008B3D30" w:rsidRDefault="00F34C44" w:rsidP="008B3D30">
      <w:pPr>
        <w:pStyle w:val="p7"/>
        <w:numPr>
          <w:ilvl w:val="1"/>
          <w:numId w:val="19"/>
        </w:numPr>
        <w:jc w:val="both"/>
        <w:divId w:val="1774206226"/>
        <w:rPr>
          <w:rStyle w:val="s1"/>
          <w:rFonts w:asciiTheme="minorHAnsi" w:hAnsiTheme="minorHAnsi"/>
          <w:sz w:val="24"/>
          <w:szCs w:val="24"/>
        </w:rPr>
      </w:pPr>
      <w:r w:rsidRPr="008B3D30">
        <w:rPr>
          <w:rStyle w:val="s1"/>
          <w:rFonts w:asciiTheme="minorHAnsi" w:hAnsiTheme="minorHAnsi"/>
          <w:sz w:val="24"/>
          <w:szCs w:val="24"/>
        </w:rPr>
        <w:t>Design the AR platform to facilitate collaboration between colleges, allowing for shared resources and joint initiatives.</w:t>
      </w:r>
    </w:p>
    <w:p w14:paraId="46781E75" w14:textId="77777777" w:rsidR="008B3D30" w:rsidRDefault="00F34C44" w:rsidP="008B3D30">
      <w:pPr>
        <w:pStyle w:val="p7"/>
        <w:numPr>
          <w:ilvl w:val="1"/>
          <w:numId w:val="19"/>
        </w:numPr>
        <w:jc w:val="both"/>
        <w:divId w:val="1774206226"/>
        <w:rPr>
          <w:rFonts w:asciiTheme="minorHAnsi" w:hAnsiTheme="minorHAnsi"/>
          <w:sz w:val="24"/>
          <w:szCs w:val="24"/>
        </w:rPr>
      </w:pPr>
      <w:r w:rsidRPr="008B3D30">
        <w:rPr>
          <w:rStyle w:val="s1"/>
          <w:rFonts w:asciiTheme="minorHAnsi" w:hAnsiTheme="minorHAnsi"/>
          <w:sz w:val="24"/>
          <w:szCs w:val="24"/>
        </w:rPr>
        <w:t>Ensure the platform is user-friendly and accessible, providing necessary technical support and training for staff.</w:t>
      </w:r>
    </w:p>
    <w:p w14:paraId="6C997125" w14:textId="77777777" w:rsidR="008B3D30" w:rsidRDefault="00F34C44" w:rsidP="008B3D30">
      <w:pPr>
        <w:pStyle w:val="p7"/>
        <w:numPr>
          <w:ilvl w:val="0"/>
          <w:numId w:val="19"/>
        </w:numPr>
        <w:jc w:val="both"/>
        <w:divId w:val="1774206226"/>
        <w:rPr>
          <w:rStyle w:val="s1"/>
          <w:rFonts w:asciiTheme="minorHAnsi" w:hAnsiTheme="minorHAnsi"/>
          <w:sz w:val="24"/>
          <w:szCs w:val="24"/>
        </w:rPr>
      </w:pPr>
      <w:r w:rsidRPr="008B3D30">
        <w:rPr>
          <w:rStyle w:val="s3"/>
          <w:rFonts w:asciiTheme="minorHAnsi" w:hAnsiTheme="minorHAnsi"/>
          <w:sz w:val="24"/>
          <w:szCs w:val="24"/>
        </w:rPr>
        <w:t>Maximise Cost-Effectiveness</w:t>
      </w:r>
      <w:r w:rsidRPr="008B3D30">
        <w:rPr>
          <w:rStyle w:val="s1"/>
          <w:rFonts w:asciiTheme="minorHAnsi" w:hAnsiTheme="minorHAnsi"/>
          <w:sz w:val="24"/>
          <w:szCs w:val="24"/>
        </w:rPr>
        <w:t>:</w:t>
      </w:r>
    </w:p>
    <w:p w14:paraId="0A92CB83" w14:textId="77777777" w:rsidR="008B3D30" w:rsidRDefault="00F34C44" w:rsidP="008B3D30">
      <w:pPr>
        <w:pStyle w:val="p7"/>
        <w:numPr>
          <w:ilvl w:val="1"/>
          <w:numId w:val="19"/>
        </w:numPr>
        <w:jc w:val="both"/>
        <w:divId w:val="1774206226"/>
        <w:rPr>
          <w:rStyle w:val="s1"/>
          <w:rFonts w:asciiTheme="minorHAnsi" w:hAnsiTheme="minorHAnsi"/>
          <w:sz w:val="24"/>
          <w:szCs w:val="24"/>
        </w:rPr>
      </w:pPr>
      <w:r w:rsidRPr="008B3D30">
        <w:rPr>
          <w:rStyle w:val="s1"/>
          <w:rFonts w:asciiTheme="minorHAnsi" w:hAnsiTheme="minorHAnsi"/>
          <w:sz w:val="24"/>
          <w:szCs w:val="24"/>
        </w:rPr>
        <w:lastRenderedPageBreak/>
        <w:t>Develop high-quality AR solutions that are cost-effective and tailored to the specific needs of further education institutions.</w:t>
      </w:r>
    </w:p>
    <w:p w14:paraId="572D7D3F" w14:textId="77777777" w:rsidR="008B3D30" w:rsidRDefault="00F34C44" w:rsidP="008B3D30">
      <w:pPr>
        <w:pStyle w:val="p7"/>
        <w:numPr>
          <w:ilvl w:val="1"/>
          <w:numId w:val="19"/>
        </w:numPr>
        <w:jc w:val="both"/>
        <w:divId w:val="1774206226"/>
        <w:rPr>
          <w:rFonts w:asciiTheme="minorHAnsi" w:hAnsiTheme="minorHAnsi"/>
          <w:sz w:val="24"/>
          <w:szCs w:val="24"/>
        </w:rPr>
      </w:pPr>
      <w:r w:rsidRPr="008B3D30">
        <w:rPr>
          <w:rStyle w:val="s1"/>
          <w:rFonts w:asciiTheme="minorHAnsi" w:hAnsiTheme="minorHAnsi"/>
          <w:sz w:val="24"/>
          <w:szCs w:val="24"/>
        </w:rPr>
        <w:t>Engage in discussions with LBL to explore potential partnerships and cost-sharing opportunities.</w:t>
      </w:r>
    </w:p>
    <w:p w14:paraId="6DE42138" w14:textId="77777777" w:rsidR="008B3D30" w:rsidRDefault="00F34C44" w:rsidP="008B3D30">
      <w:pPr>
        <w:pStyle w:val="p7"/>
        <w:numPr>
          <w:ilvl w:val="0"/>
          <w:numId w:val="19"/>
        </w:numPr>
        <w:jc w:val="both"/>
        <w:divId w:val="1774206226"/>
        <w:rPr>
          <w:rStyle w:val="s1"/>
          <w:rFonts w:asciiTheme="minorHAnsi" w:hAnsiTheme="minorHAnsi"/>
          <w:sz w:val="24"/>
          <w:szCs w:val="24"/>
        </w:rPr>
      </w:pPr>
      <w:r w:rsidRPr="008B3D30">
        <w:rPr>
          <w:rStyle w:val="s3"/>
          <w:rFonts w:asciiTheme="minorHAnsi" w:hAnsiTheme="minorHAnsi"/>
          <w:sz w:val="24"/>
          <w:szCs w:val="24"/>
        </w:rPr>
        <w:t>Support for Ongoing Development and Expansion</w:t>
      </w:r>
      <w:r w:rsidRPr="008B3D30">
        <w:rPr>
          <w:rStyle w:val="s1"/>
          <w:rFonts w:asciiTheme="minorHAnsi" w:hAnsiTheme="minorHAnsi"/>
          <w:sz w:val="24"/>
          <w:szCs w:val="24"/>
        </w:rPr>
        <w:t>:</w:t>
      </w:r>
    </w:p>
    <w:p w14:paraId="0C6AE265" w14:textId="77777777" w:rsidR="008B3D30" w:rsidRDefault="00F34C44" w:rsidP="008B3D30">
      <w:pPr>
        <w:pStyle w:val="p7"/>
        <w:numPr>
          <w:ilvl w:val="1"/>
          <w:numId w:val="19"/>
        </w:numPr>
        <w:jc w:val="both"/>
        <w:divId w:val="1774206226"/>
        <w:rPr>
          <w:rStyle w:val="s1"/>
          <w:rFonts w:asciiTheme="minorHAnsi" w:hAnsiTheme="minorHAnsi"/>
          <w:sz w:val="24"/>
          <w:szCs w:val="24"/>
        </w:rPr>
      </w:pPr>
      <w:r w:rsidRPr="008B3D30">
        <w:rPr>
          <w:rStyle w:val="s1"/>
          <w:rFonts w:asciiTheme="minorHAnsi" w:hAnsiTheme="minorHAnsi"/>
          <w:sz w:val="24"/>
          <w:szCs w:val="24"/>
        </w:rPr>
        <w:t>Provide a plan for future expansion of AR materials into other relevant subject areas beyond the initial focus.</w:t>
      </w:r>
    </w:p>
    <w:p w14:paraId="21301615" w14:textId="20CA4FFA" w:rsidR="00F34C44" w:rsidRPr="008B3D30" w:rsidRDefault="00F34C44" w:rsidP="008B3D30">
      <w:pPr>
        <w:pStyle w:val="p7"/>
        <w:numPr>
          <w:ilvl w:val="1"/>
          <w:numId w:val="19"/>
        </w:numPr>
        <w:jc w:val="both"/>
        <w:divId w:val="1774206226"/>
        <w:rPr>
          <w:rFonts w:asciiTheme="minorHAnsi" w:hAnsiTheme="minorHAnsi"/>
          <w:sz w:val="24"/>
          <w:szCs w:val="24"/>
        </w:rPr>
      </w:pPr>
      <w:r w:rsidRPr="008B3D30">
        <w:rPr>
          <w:rStyle w:val="s1"/>
          <w:rFonts w:asciiTheme="minorHAnsi" w:hAnsiTheme="minorHAnsi"/>
          <w:sz w:val="24"/>
          <w:szCs w:val="24"/>
        </w:rPr>
        <w:t>Offer ongoing support for updates and improvements to the AR resources.</w:t>
      </w:r>
    </w:p>
    <w:p w14:paraId="4CCBDB9A" w14:textId="77777777" w:rsidR="00F34C44" w:rsidRPr="00744978" w:rsidRDefault="00F34C44" w:rsidP="00744978">
      <w:pPr>
        <w:pStyle w:val="p9"/>
        <w:jc w:val="both"/>
        <w:divId w:val="1774206226"/>
        <w:rPr>
          <w:rFonts w:asciiTheme="minorHAnsi" w:hAnsiTheme="minorHAnsi"/>
          <w:sz w:val="24"/>
          <w:szCs w:val="24"/>
        </w:rPr>
      </w:pPr>
    </w:p>
    <w:p w14:paraId="43B470B9" w14:textId="649AFE69" w:rsidR="00F34C44" w:rsidRPr="00744978" w:rsidRDefault="008B3D30" w:rsidP="00744978">
      <w:pPr>
        <w:pStyle w:val="p4"/>
        <w:jc w:val="both"/>
        <w:divId w:val="1774206226"/>
        <w:rPr>
          <w:rFonts w:asciiTheme="minorHAnsi" w:hAnsiTheme="minorHAnsi"/>
          <w:sz w:val="24"/>
          <w:szCs w:val="24"/>
        </w:rPr>
      </w:pPr>
      <w:r>
        <w:rPr>
          <w:rStyle w:val="s4"/>
          <w:rFonts w:asciiTheme="minorHAnsi" w:hAnsiTheme="minorHAnsi"/>
          <w:sz w:val="24"/>
          <w:szCs w:val="24"/>
        </w:rPr>
        <w:t>DELIVERABLES</w:t>
      </w:r>
    </w:p>
    <w:p w14:paraId="72155B1D" w14:textId="77777777" w:rsidR="008B3D30" w:rsidRDefault="00F34C44" w:rsidP="008B3D30">
      <w:pPr>
        <w:pStyle w:val="p5"/>
        <w:numPr>
          <w:ilvl w:val="0"/>
          <w:numId w:val="21"/>
        </w:numPr>
        <w:jc w:val="both"/>
        <w:divId w:val="1774206226"/>
        <w:rPr>
          <w:rFonts w:asciiTheme="minorHAnsi" w:hAnsiTheme="minorHAnsi"/>
          <w:sz w:val="24"/>
          <w:szCs w:val="24"/>
        </w:rPr>
      </w:pPr>
      <w:r w:rsidRPr="00744978">
        <w:rPr>
          <w:rStyle w:val="s1"/>
          <w:rFonts w:asciiTheme="minorHAnsi" w:hAnsiTheme="minorHAnsi"/>
          <w:sz w:val="24"/>
          <w:szCs w:val="24"/>
        </w:rPr>
        <w:t>Comprehensive AR learning materials focused on Agriculture, Animal Care, Horticulture, and Equine Studies.</w:t>
      </w:r>
    </w:p>
    <w:p w14:paraId="5CA844B8" w14:textId="77777777" w:rsidR="008B3D30" w:rsidRDefault="00F34C44" w:rsidP="008B3D30">
      <w:pPr>
        <w:pStyle w:val="p5"/>
        <w:numPr>
          <w:ilvl w:val="0"/>
          <w:numId w:val="21"/>
        </w:numPr>
        <w:jc w:val="both"/>
        <w:divId w:val="1774206226"/>
        <w:rPr>
          <w:rFonts w:asciiTheme="minorHAnsi" w:hAnsiTheme="minorHAnsi"/>
          <w:sz w:val="24"/>
          <w:szCs w:val="24"/>
        </w:rPr>
      </w:pPr>
      <w:r w:rsidRPr="008B3D30">
        <w:rPr>
          <w:rStyle w:val="s1"/>
          <w:rFonts w:asciiTheme="minorHAnsi" w:hAnsiTheme="minorHAnsi"/>
          <w:sz w:val="24"/>
          <w:szCs w:val="24"/>
        </w:rPr>
        <w:t>Customisable AR simulations for practical and high-risk tasks (e.g., machinery operations, animal dissections).</w:t>
      </w:r>
    </w:p>
    <w:p w14:paraId="24F04C68" w14:textId="77777777" w:rsidR="008B3D30" w:rsidRDefault="00F34C44" w:rsidP="008B3D30">
      <w:pPr>
        <w:pStyle w:val="p5"/>
        <w:numPr>
          <w:ilvl w:val="0"/>
          <w:numId w:val="21"/>
        </w:numPr>
        <w:jc w:val="both"/>
        <w:divId w:val="1774206226"/>
        <w:rPr>
          <w:rFonts w:asciiTheme="minorHAnsi" w:hAnsiTheme="minorHAnsi"/>
          <w:sz w:val="24"/>
          <w:szCs w:val="24"/>
        </w:rPr>
      </w:pPr>
      <w:r w:rsidRPr="008B3D30">
        <w:rPr>
          <w:rStyle w:val="s1"/>
          <w:rFonts w:asciiTheme="minorHAnsi" w:hAnsiTheme="minorHAnsi"/>
          <w:sz w:val="24"/>
          <w:szCs w:val="24"/>
        </w:rPr>
        <w:t>Visualisation tools for anatomy and physiology education.</w:t>
      </w:r>
    </w:p>
    <w:p w14:paraId="2BA199AE" w14:textId="77777777" w:rsidR="008B3D30" w:rsidRDefault="00F34C44" w:rsidP="008B3D30">
      <w:pPr>
        <w:pStyle w:val="p5"/>
        <w:numPr>
          <w:ilvl w:val="0"/>
          <w:numId w:val="21"/>
        </w:numPr>
        <w:jc w:val="both"/>
        <w:divId w:val="1774206226"/>
        <w:rPr>
          <w:rFonts w:asciiTheme="minorHAnsi" w:hAnsiTheme="minorHAnsi"/>
          <w:sz w:val="24"/>
          <w:szCs w:val="24"/>
        </w:rPr>
      </w:pPr>
      <w:r w:rsidRPr="008B3D30">
        <w:rPr>
          <w:rStyle w:val="s1"/>
          <w:rFonts w:asciiTheme="minorHAnsi" w:hAnsiTheme="minorHAnsi"/>
          <w:sz w:val="24"/>
          <w:szCs w:val="24"/>
        </w:rPr>
        <w:t>A framework for collaboration allowing shared access to AR resources between member colleges.</w:t>
      </w:r>
    </w:p>
    <w:p w14:paraId="7E310079" w14:textId="65C69F5C" w:rsidR="00F34C44" w:rsidRDefault="00F34C44" w:rsidP="008B3D30">
      <w:pPr>
        <w:pStyle w:val="p5"/>
        <w:numPr>
          <w:ilvl w:val="0"/>
          <w:numId w:val="21"/>
        </w:numPr>
        <w:jc w:val="both"/>
        <w:divId w:val="1774206226"/>
        <w:rPr>
          <w:rStyle w:val="s1"/>
          <w:rFonts w:asciiTheme="minorHAnsi" w:hAnsiTheme="minorHAnsi"/>
          <w:sz w:val="24"/>
          <w:szCs w:val="24"/>
        </w:rPr>
      </w:pPr>
      <w:r w:rsidRPr="008B3D30">
        <w:rPr>
          <w:rStyle w:val="s1"/>
          <w:rFonts w:asciiTheme="minorHAnsi" w:hAnsiTheme="minorHAnsi"/>
          <w:sz w:val="24"/>
          <w:szCs w:val="24"/>
        </w:rPr>
        <w:t>Detailed user guides and training sessions for educators on effectively using the AR materials.</w:t>
      </w:r>
    </w:p>
    <w:p w14:paraId="19C116AC" w14:textId="77777777" w:rsidR="008B3D30" w:rsidRPr="008B3D30" w:rsidRDefault="008B3D30" w:rsidP="008B3D30">
      <w:pPr>
        <w:pStyle w:val="p5"/>
        <w:ind w:firstLine="0"/>
        <w:jc w:val="both"/>
        <w:divId w:val="1774206226"/>
        <w:rPr>
          <w:rFonts w:asciiTheme="minorHAnsi" w:hAnsiTheme="minorHAnsi"/>
          <w:sz w:val="24"/>
          <w:szCs w:val="24"/>
        </w:rPr>
      </w:pPr>
    </w:p>
    <w:p w14:paraId="56E44542" w14:textId="389A30D9" w:rsidR="00F34C44" w:rsidRPr="00744978" w:rsidRDefault="00F34C44" w:rsidP="008B3D30">
      <w:pPr>
        <w:pStyle w:val="p4"/>
        <w:jc w:val="both"/>
        <w:divId w:val="1774206226"/>
        <w:rPr>
          <w:rFonts w:asciiTheme="minorHAnsi" w:hAnsiTheme="minorHAnsi"/>
          <w:sz w:val="24"/>
          <w:szCs w:val="24"/>
        </w:rPr>
      </w:pPr>
      <w:r w:rsidRPr="00744978">
        <w:rPr>
          <w:rStyle w:val="s4"/>
          <w:rFonts w:asciiTheme="minorHAnsi" w:hAnsiTheme="minorHAnsi"/>
          <w:sz w:val="24"/>
          <w:szCs w:val="24"/>
        </w:rPr>
        <w:t>T</w:t>
      </w:r>
      <w:r w:rsidR="008B3D30">
        <w:rPr>
          <w:rStyle w:val="s4"/>
          <w:rFonts w:asciiTheme="minorHAnsi" w:hAnsiTheme="minorHAnsi"/>
          <w:sz w:val="24"/>
          <w:szCs w:val="24"/>
        </w:rPr>
        <w:t>ECHNICAL REQUIREMENTS</w:t>
      </w:r>
    </w:p>
    <w:p w14:paraId="14FC9DAD" w14:textId="77777777" w:rsidR="008B3D30" w:rsidRDefault="00F34C44" w:rsidP="008B3D30">
      <w:pPr>
        <w:pStyle w:val="p5"/>
        <w:numPr>
          <w:ilvl w:val="0"/>
          <w:numId w:val="22"/>
        </w:numPr>
        <w:jc w:val="both"/>
        <w:divId w:val="1774206226"/>
        <w:rPr>
          <w:rFonts w:asciiTheme="minorHAnsi" w:hAnsiTheme="minorHAnsi"/>
          <w:sz w:val="24"/>
          <w:szCs w:val="24"/>
        </w:rPr>
      </w:pPr>
      <w:r w:rsidRPr="00744978">
        <w:rPr>
          <w:rStyle w:val="s1"/>
          <w:rFonts w:asciiTheme="minorHAnsi" w:hAnsiTheme="minorHAnsi"/>
          <w:sz w:val="24"/>
          <w:szCs w:val="24"/>
        </w:rPr>
        <w:t>The AR platform must be compatible with a wide range of devices (e.g., tablets, smartphones, headsets) and integrate with existing college systems.</w:t>
      </w:r>
    </w:p>
    <w:p w14:paraId="5176C8D0" w14:textId="77777777" w:rsidR="008B3D30" w:rsidRDefault="00F34C44" w:rsidP="008B3D30">
      <w:pPr>
        <w:pStyle w:val="p5"/>
        <w:numPr>
          <w:ilvl w:val="0"/>
          <w:numId w:val="22"/>
        </w:numPr>
        <w:jc w:val="both"/>
        <w:divId w:val="1774206226"/>
        <w:rPr>
          <w:rFonts w:asciiTheme="minorHAnsi" w:hAnsiTheme="minorHAnsi"/>
          <w:sz w:val="24"/>
          <w:szCs w:val="24"/>
        </w:rPr>
      </w:pPr>
      <w:r w:rsidRPr="008B3D30">
        <w:rPr>
          <w:rStyle w:val="s1"/>
          <w:rFonts w:asciiTheme="minorHAnsi" w:hAnsiTheme="minorHAnsi"/>
          <w:sz w:val="24"/>
          <w:szCs w:val="24"/>
        </w:rPr>
        <w:t>Offline access must be provided where internet connectivity is limited.</w:t>
      </w:r>
    </w:p>
    <w:p w14:paraId="00EC84B5" w14:textId="2800E76B" w:rsidR="00F34C44" w:rsidRDefault="00F34C44" w:rsidP="006B6F73">
      <w:pPr>
        <w:pStyle w:val="p5"/>
        <w:numPr>
          <w:ilvl w:val="0"/>
          <w:numId w:val="22"/>
        </w:numPr>
        <w:jc w:val="both"/>
        <w:divId w:val="1774206226"/>
        <w:rPr>
          <w:rStyle w:val="s1"/>
          <w:rFonts w:asciiTheme="minorHAnsi" w:hAnsiTheme="minorHAnsi"/>
          <w:sz w:val="24"/>
          <w:szCs w:val="24"/>
        </w:rPr>
      </w:pPr>
      <w:r w:rsidRPr="008B3D30">
        <w:rPr>
          <w:rStyle w:val="s1"/>
          <w:rFonts w:asciiTheme="minorHAnsi" w:hAnsiTheme="minorHAnsi"/>
          <w:sz w:val="24"/>
          <w:szCs w:val="24"/>
        </w:rPr>
        <w:t>Compliance with security and data privacy regulations pertinent to educational institutions.</w:t>
      </w:r>
    </w:p>
    <w:p w14:paraId="25EC24E9" w14:textId="77777777" w:rsidR="006B6F73" w:rsidRPr="006B6F73" w:rsidRDefault="006B6F73" w:rsidP="006B6F73">
      <w:pPr>
        <w:pStyle w:val="p5"/>
        <w:jc w:val="both"/>
        <w:divId w:val="1774206226"/>
        <w:rPr>
          <w:rFonts w:asciiTheme="minorHAnsi" w:hAnsiTheme="minorHAnsi"/>
          <w:sz w:val="24"/>
          <w:szCs w:val="24"/>
        </w:rPr>
      </w:pPr>
    </w:p>
    <w:p w14:paraId="36124815" w14:textId="771B86C0" w:rsidR="00F34C44" w:rsidRPr="00744978" w:rsidRDefault="008B3D30" w:rsidP="008B3D30">
      <w:pPr>
        <w:pStyle w:val="p4"/>
        <w:jc w:val="both"/>
        <w:divId w:val="1774206226"/>
        <w:rPr>
          <w:rFonts w:asciiTheme="minorHAnsi" w:hAnsiTheme="minorHAnsi"/>
          <w:sz w:val="24"/>
          <w:szCs w:val="24"/>
        </w:rPr>
      </w:pPr>
      <w:r>
        <w:rPr>
          <w:rStyle w:val="s4"/>
          <w:rFonts w:asciiTheme="minorHAnsi" w:hAnsiTheme="minorHAnsi"/>
          <w:sz w:val="24"/>
          <w:szCs w:val="24"/>
        </w:rPr>
        <w:t>BUDGET</w:t>
      </w:r>
    </w:p>
    <w:p w14:paraId="76640C87" w14:textId="77777777" w:rsidR="00F34C44" w:rsidRDefault="00F34C44" w:rsidP="00744978">
      <w:pPr>
        <w:pStyle w:val="p1"/>
        <w:jc w:val="both"/>
        <w:divId w:val="1774206226"/>
        <w:rPr>
          <w:rStyle w:val="s1"/>
          <w:rFonts w:asciiTheme="minorHAnsi" w:hAnsiTheme="minorHAnsi"/>
          <w:sz w:val="24"/>
          <w:szCs w:val="24"/>
        </w:rPr>
      </w:pPr>
      <w:r w:rsidRPr="00744978">
        <w:rPr>
          <w:rStyle w:val="s1"/>
          <w:rFonts w:asciiTheme="minorHAnsi" w:hAnsiTheme="minorHAnsi"/>
          <w:sz w:val="24"/>
          <w:szCs w:val="24"/>
        </w:rPr>
        <w:t>Proposals should include a detailed cost breakdown covering content development, platform implementation, training, and ongoing support. Suppliers are encouraged to demonstrate how their proposal maximises value for money, particularly through collaborative efforts.</w:t>
      </w:r>
    </w:p>
    <w:p w14:paraId="091FC085" w14:textId="77777777" w:rsidR="00A5523C" w:rsidRDefault="00A5523C" w:rsidP="00744978">
      <w:pPr>
        <w:pStyle w:val="p1"/>
        <w:jc w:val="both"/>
        <w:divId w:val="1774206226"/>
        <w:rPr>
          <w:rStyle w:val="s1"/>
          <w:rFonts w:asciiTheme="minorHAnsi" w:hAnsiTheme="minorHAnsi"/>
          <w:sz w:val="24"/>
          <w:szCs w:val="24"/>
        </w:rPr>
      </w:pPr>
    </w:p>
    <w:p w14:paraId="274470D1" w14:textId="7437912C" w:rsidR="00A5523C" w:rsidRDefault="00A5523C" w:rsidP="00A5523C">
      <w:pPr>
        <w:spacing w:after="0" w:line="240" w:lineRule="auto"/>
        <w:jc w:val="both"/>
        <w:divId w:val="1774206226"/>
        <w:rPr>
          <w:rFonts w:ascii="Aptos" w:eastAsia="Times New Roman" w:hAnsi="Aptos" w:cs="Aptos"/>
          <w:b/>
          <w:bCs/>
          <w:kern w:val="0"/>
          <w:lang w:eastAsia="en-GB"/>
          <w14:ligatures w14:val="none"/>
        </w:rPr>
      </w:pPr>
      <w:r>
        <w:rPr>
          <w:rFonts w:ascii="Aptos" w:eastAsia="Times New Roman" w:hAnsi="Aptos" w:cs="Aptos"/>
          <w:b/>
          <w:bCs/>
          <w:kern w:val="0"/>
          <w:lang w:eastAsia="en-GB"/>
          <w14:ligatures w14:val="none"/>
        </w:rPr>
        <w:t>INDICATIVE CONTRACT VALUE</w:t>
      </w:r>
    </w:p>
    <w:p w14:paraId="07A8D673" w14:textId="77777777" w:rsidR="00A5523C" w:rsidRPr="00A5523C" w:rsidRDefault="00A5523C" w:rsidP="00A5523C">
      <w:pPr>
        <w:spacing w:after="0" w:line="240" w:lineRule="auto"/>
        <w:jc w:val="both"/>
        <w:divId w:val="1774206226"/>
        <w:rPr>
          <w:rFonts w:ascii="Aptos" w:eastAsia="Times New Roman" w:hAnsi="Aptos" w:cs="Aptos"/>
          <w:kern w:val="0"/>
          <w:lang w:eastAsia="en-GB"/>
          <w14:ligatures w14:val="none"/>
        </w:rPr>
      </w:pPr>
      <w:r w:rsidRPr="00A5523C">
        <w:rPr>
          <w:rFonts w:ascii="Aptos" w:eastAsia="Times New Roman" w:hAnsi="Aptos" w:cs="Aptos"/>
          <w:kern w:val="0"/>
          <w:lang w:eastAsia="en-GB"/>
          <w14:ligatures w14:val="none"/>
        </w:rPr>
        <w:t>£40,000 - £50,000</w:t>
      </w:r>
    </w:p>
    <w:p w14:paraId="267D12BC" w14:textId="77777777" w:rsidR="00A5523C" w:rsidRPr="00744978" w:rsidRDefault="00A5523C" w:rsidP="00744978">
      <w:pPr>
        <w:pStyle w:val="p1"/>
        <w:jc w:val="both"/>
        <w:divId w:val="1774206226"/>
        <w:rPr>
          <w:rFonts w:asciiTheme="minorHAnsi" w:hAnsiTheme="minorHAnsi"/>
          <w:sz w:val="24"/>
          <w:szCs w:val="24"/>
        </w:rPr>
      </w:pPr>
    </w:p>
    <w:p w14:paraId="774196CB" w14:textId="77777777" w:rsidR="00F34C44" w:rsidRPr="00744978" w:rsidRDefault="00F34C44" w:rsidP="00744978">
      <w:pPr>
        <w:pStyle w:val="p2"/>
        <w:jc w:val="both"/>
        <w:divId w:val="1774206226"/>
        <w:rPr>
          <w:rFonts w:asciiTheme="minorHAnsi" w:hAnsiTheme="minorHAnsi"/>
          <w:sz w:val="24"/>
          <w:szCs w:val="24"/>
        </w:rPr>
      </w:pPr>
    </w:p>
    <w:p w14:paraId="6304655E" w14:textId="2CD3CFB6" w:rsidR="00F34C44" w:rsidRPr="00744978" w:rsidRDefault="00F34C44" w:rsidP="00B2674C">
      <w:pPr>
        <w:pStyle w:val="p4"/>
        <w:jc w:val="both"/>
        <w:divId w:val="1774206226"/>
        <w:rPr>
          <w:rFonts w:asciiTheme="minorHAnsi" w:hAnsiTheme="minorHAnsi"/>
          <w:sz w:val="24"/>
          <w:szCs w:val="24"/>
        </w:rPr>
      </w:pPr>
      <w:r w:rsidRPr="00744978">
        <w:rPr>
          <w:rStyle w:val="s4"/>
          <w:rFonts w:asciiTheme="minorHAnsi" w:hAnsiTheme="minorHAnsi"/>
          <w:sz w:val="24"/>
          <w:szCs w:val="24"/>
        </w:rPr>
        <w:lastRenderedPageBreak/>
        <w:t>Q</w:t>
      </w:r>
      <w:r w:rsidR="00B2674C">
        <w:rPr>
          <w:rStyle w:val="s4"/>
          <w:rFonts w:asciiTheme="minorHAnsi" w:hAnsiTheme="minorHAnsi"/>
          <w:sz w:val="24"/>
          <w:szCs w:val="24"/>
        </w:rPr>
        <w:t>UESTIONS/CLARIFICATIONS</w:t>
      </w:r>
    </w:p>
    <w:p w14:paraId="3AB1A961" w14:textId="10861EF7" w:rsidR="00F34C44" w:rsidRPr="00744978" w:rsidRDefault="00F34C44" w:rsidP="00744978">
      <w:pPr>
        <w:pStyle w:val="p1"/>
        <w:jc w:val="both"/>
        <w:divId w:val="1774206226"/>
        <w:rPr>
          <w:rFonts w:asciiTheme="minorHAnsi" w:hAnsiTheme="minorHAnsi"/>
          <w:sz w:val="24"/>
          <w:szCs w:val="24"/>
        </w:rPr>
      </w:pPr>
      <w:r w:rsidRPr="00744978">
        <w:rPr>
          <w:rStyle w:val="s1"/>
          <w:rFonts w:asciiTheme="minorHAnsi" w:hAnsiTheme="minorHAnsi"/>
          <w:sz w:val="24"/>
          <w:szCs w:val="24"/>
        </w:rPr>
        <w:t>For any questions or clarification regarding this tender, please contact</w:t>
      </w:r>
      <w:r w:rsidR="00D348FF">
        <w:rPr>
          <w:rStyle w:val="s1"/>
          <w:rFonts w:asciiTheme="minorHAnsi" w:hAnsiTheme="minorHAnsi"/>
          <w:sz w:val="24"/>
          <w:szCs w:val="24"/>
        </w:rPr>
        <w:t xml:space="preserve">, </w:t>
      </w:r>
      <w:hyperlink r:id="rId10" w:history="1">
        <w:r w:rsidR="00716759">
          <w:rPr>
            <w:rStyle w:val="Hyperlink"/>
            <w:rFonts w:asciiTheme="minorHAnsi" w:hAnsiTheme="minorHAnsi"/>
            <w:sz w:val="24"/>
            <w:szCs w:val="24"/>
          </w:rPr>
          <w:t>info</w:t>
        </w:r>
        <w:r w:rsidR="00716759" w:rsidRPr="005E18ED">
          <w:rPr>
            <w:rStyle w:val="Hyperlink"/>
            <w:rFonts w:asciiTheme="minorHAnsi" w:hAnsiTheme="minorHAnsi"/>
            <w:sz w:val="24"/>
            <w:szCs w:val="24"/>
          </w:rPr>
          <w:t>@landex.org.uk</w:t>
        </w:r>
      </w:hyperlink>
      <w:r w:rsidR="00D348FF">
        <w:rPr>
          <w:rStyle w:val="s1"/>
          <w:rFonts w:asciiTheme="minorHAnsi" w:hAnsiTheme="minorHAnsi"/>
          <w:sz w:val="24"/>
          <w:szCs w:val="24"/>
        </w:rPr>
        <w:t xml:space="preserve"> </w:t>
      </w:r>
      <w:r w:rsidRPr="00744978">
        <w:rPr>
          <w:rStyle w:val="s1"/>
          <w:rFonts w:asciiTheme="minorHAnsi" w:hAnsiTheme="minorHAnsi"/>
          <w:sz w:val="24"/>
          <w:szCs w:val="24"/>
        </w:rPr>
        <w:t xml:space="preserve">by </w:t>
      </w:r>
      <w:r w:rsidR="00400D8D">
        <w:rPr>
          <w:rStyle w:val="s1"/>
          <w:rFonts w:asciiTheme="minorHAnsi" w:hAnsiTheme="minorHAnsi"/>
          <w:sz w:val="24"/>
          <w:szCs w:val="24"/>
        </w:rPr>
        <w:t>14</w:t>
      </w:r>
      <w:r w:rsidR="00D348FF">
        <w:rPr>
          <w:rStyle w:val="s1"/>
          <w:rFonts w:asciiTheme="minorHAnsi" w:hAnsiTheme="minorHAnsi"/>
          <w:sz w:val="24"/>
          <w:szCs w:val="24"/>
          <w:vertAlign w:val="superscript"/>
        </w:rPr>
        <w:t>th</w:t>
      </w:r>
      <w:r w:rsidR="00D348FF">
        <w:rPr>
          <w:rStyle w:val="s1"/>
          <w:rFonts w:asciiTheme="minorHAnsi" w:hAnsiTheme="minorHAnsi"/>
          <w:sz w:val="24"/>
          <w:szCs w:val="24"/>
        </w:rPr>
        <w:t xml:space="preserve"> </w:t>
      </w:r>
      <w:r w:rsidR="00CC5000">
        <w:rPr>
          <w:rStyle w:val="s1"/>
          <w:rFonts w:asciiTheme="minorHAnsi" w:hAnsiTheme="minorHAnsi"/>
          <w:sz w:val="24"/>
          <w:szCs w:val="24"/>
        </w:rPr>
        <w:t>January</w:t>
      </w:r>
      <w:r w:rsidR="00D348FF">
        <w:rPr>
          <w:rStyle w:val="s1"/>
          <w:rFonts w:asciiTheme="minorHAnsi" w:hAnsiTheme="minorHAnsi"/>
          <w:sz w:val="24"/>
          <w:szCs w:val="24"/>
        </w:rPr>
        <w:t xml:space="preserve"> 202</w:t>
      </w:r>
      <w:r w:rsidR="00CC5000">
        <w:rPr>
          <w:rStyle w:val="s1"/>
          <w:rFonts w:asciiTheme="minorHAnsi" w:hAnsiTheme="minorHAnsi"/>
          <w:sz w:val="24"/>
          <w:szCs w:val="24"/>
        </w:rPr>
        <w:t>5</w:t>
      </w:r>
      <w:r w:rsidRPr="00744978">
        <w:rPr>
          <w:rStyle w:val="s1"/>
          <w:rFonts w:asciiTheme="minorHAnsi" w:hAnsiTheme="minorHAnsi"/>
          <w:sz w:val="24"/>
          <w:szCs w:val="24"/>
        </w:rPr>
        <w:t>.</w:t>
      </w:r>
    </w:p>
    <w:p w14:paraId="4CBBCD19" w14:textId="77777777" w:rsidR="00F34C44" w:rsidRPr="00744978" w:rsidRDefault="00F34C44" w:rsidP="00744978">
      <w:pPr>
        <w:pStyle w:val="p2"/>
        <w:jc w:val="both"/>
        <w:divId w:val="1774206226"/>
        <w:rPr>
          <w:rFonts w:asciiTheme="minorHAnsi" w:hAnsiTheme="minorHAnsi"/>
          <w:sz w:val="24"/>
          <w:szCs w:val="24"/>
        </w:rPr>
      </w:pPr>
    </w:p>
    <w:p w14:paraId="3F551F40" w14:textId="2FDC9C7C" w:rsidR="00F34C44" w:rsidRPr="00744978" w:rsidRDefault="00B2674C" w:rsidP="00B2674C">
      <w:pPr>
        <w:pStyle w:val="p4"/>
        <w:jc w:val="both"/>
        <w:divId w:val="1774206226"/>
        <w:rPr>
          <w:rFonts w:asciiTheme="minorHAnsi" w:hAnsiTheme="minorHAnsi"/>
          <w:sz w:val="24"/>
          <w:szCs w:val="24"/>
        </w:rPr>
      </w:pPr>
      <w:r>
        <w:rPr>
          <w:rStyle w:val="s4"/>
          <w:rFonts w:asciiTheme="minorHAnsi" w:hAnsiTheme="minorHAnsi"/>
          <w:sz w:val="24"/>
          <w:szCs w:val="24"/>
        </w:rPr>
        <w:t>PROPOSITION</w:t>
      </w:r>
    </w:p>
    <w:p w14:paraId="3F9CC194" w14:textId="4152B8EB" w:rsidR="00F34C44" w:rsidRPr="00744978" w:rsidRDefault="00F34C44" w:rsidP="00744978">
      <w:pPr>
        <w:pStyle w:val="p1"/>
        <w:jc w:val="both"/>
        <w:divId w:val="1774206226"/>
        <w:rPr>
          <w:rFonts w:asciiTheme="minorHAnsi" w:hAnsiTheme="minorHAnsi"/>
          <w:sz w:val="24"/>
          <w:szCs w:val="24"/>
        </w:rPr>
      </w:pPr>
      <w:r w:rsidRPr="00744978">
        <w:rPr>
          <w:rStyle w:val="s1"/>
          <w:rFonts w:asciiTheme="minorHAnsi" w:hAnsiTheme="minorHAnsi"/>
          <w:sz w:val="24"/>
          <w:szCs w:val="24"/>
        </w:rPr>
        <w:t>This tender presents an opportunity to develop innovative AR materials that will significantly enhance educational experiences in high-priority areas such as Agriculture, Animal Care, Horticulture, and Equine Studies. By fostering collaboration among colleges and leveraging cost-effective AR technology, the LBL board aims to provide students with engaging and practical learning experiences that prepare them for future career demands.</w:t>
      </w:r>
      <w:r w:rsidR="00400D8D">
        <w:rPr>
          <w:rStyle w:val="s1"/>
          <w:rFonts w:asciiTheme="minorHAnsi" w:hAnsiTheme="minorHAnsi"/>
          <w:sz w:val="24"/>
          <w:szCs w:val="24"/>
        </w:rPr>
        <w:t xml:space="preserve">  LBL will provide the vocational subject matter which needs to be developed</w:t>
      </w:r>
    </w:p>
    <w:p w14:paraId="58492EA8" w14:textId="77777777" w:rsidR="00F34C44" w:rsidRPr="00AB11F6" w:rsidRDefault="00F34C44" w:rsidP="00AB11F6">
      <w:pPr>
        <w:spacing w:after="0" w:line="240" w:lineRule="auto"/>
        <w:jc w:val="both"/>
        <w:rPr>
          <w:rFonts w:ascii="Aptos" w:eastAsia="Times New Roman" w:hAnsi="Aptos" w:cs="Aptos"/>
          <w:kern w:val="0"/>
          <w:lang w:eastAsia="en-GB"/>
          <w14:ligatures w14:val="none"/>
        </w:rPr>
      </w:pPr>
    </w:p>
    <w:p w14:paraId="57E75C4A" w14:textId="10166CCD" w:rsidR="00FA774B" w:rsidRPr="00FA774B" w:rsidRDefault="00154AE1" w:rsidP="00FA774B">
      <w:pPr>
        <w:spacing w:after="0" w:line="240" w:lineRule="auto"/>
        <w:jc w:val="both"/>
        <w:rPr>
          <w:rFonts w:ascii="Calibri" w:eastAsia="Calibri" w:hAnsi="Calibri" w:cs="Times New Roman"/>
          <w:b/>
          <w:bCs/>
          <w:kern w:val="0"/>
          <w:sz w:val="28"/>
          <w:szCs w:val="28"/>
          <w14:ligatures w14:val="none"/>
        </w:rPr>
      </w:pPr>
      <w:r>
        <w:rPr>
          <w:rFonts w:ascii="Calibri" w:eastAsia="Calibri" w:hAnsi="Calibri" w:cs="Times New Roman"/>
          <w:b/>
          <w:bCs/>
          <w:kern w:val="0"/>
          <w:sz w:val="28"/>
          <w:szCs w:val="28"/>
          <w14:ligatures w14:val="none"/>
        </w:rPr>
        <w:t xml:space="preserve">DELIVERY </w:t>
      </w:r>
      <w:r w:rsidR="00FA774B" w:rsidRPr="00FA774B">
        <w:rPr>
          <w:rFonts w:ascii="Calibri" w:eastAsia="Calibri" w:hAnsi="Calibri" w:cs="Times New Roman"/>
          <w:b/>
          <w:bCs/>
          <w:kern w:val="0"/>
          <w:sz w:val="28"/>
          <w:szCs w:val="28"/>
          <w14:ligatures w14:val="none"/>
        </w:rPr>
        <w:t>TIMELINE</w:t>
      </w:r>
    </w:p>
    <w:p w14:paraId="61CC7359" w14:textId="77777777" w:rsidR="00FA774B" w:rsidRPr="00FA774B" w:rsidRDefault="00FA774B" w:rsidP="00FA774B">
      <w:pPr>
        <w:spacing w:after="0" w:line="240" w:lineRule="auto"/>
        <w:jc w:val="both"/>
        <w:rPr>
          <w:rFonts w:ascii="Calibri" w:eastAsia="Calibri" w:hAnsi="Calibri" w:cs="Times New Roman"/>
          <w:kern w:val="0"/>
          <w:sz w:val="22"/>
          <w:szCs w:val="22"/>
          <w14:ligatures w14:val="none"/>
        </w:rPr>
      </w:pPr>
    </w:p>
    <w:tbl>
      <w:tblPr>
        <w:tblStyle w:val="TableGrid"/>
        <w:tblW w:w="0" w:type="auto"/>
        <w:tblLook w:val="04A0" w:firstRow="1" w:lastRow="0" w:firstColumn="1" w:lastColumn="0" w:noHBand="0" w:noVBand="1"/>
      </w:tblPr>
      <w:tblGrid>
        <w:gridCol w:w="4508"/>
        <w:gridCol w:w="4508"/>
      </w:tblGrid>
      <w:tr w:rsidR="00FA774B" w:rsidRPr="00FA774B" w14:paraId="641D3086" w14:textId="77777777" w:rsidTr="00CF448D">
        <w:tc>
          <w:tcPr>
            <w:tcW w:w="4508" w:type="dxa"/>
            <w:tcBorders>
              <w:bottom w:val="single" w:sz="18" w:space="0" w:color="auto"/>
            </w:tcBorders>
          </w:tcPr>
          <w:p w14:paraId="7B720FD2" w14:textId="77777777" w:rsidR="00FA774B" w:rsidRPr="00E449C7" w:rsidRDefault="00FA774B" w:rsidP="00FA774B">
            <w:pPr>
              <w:jc w:val="center"/>
              <w:rPr>
                <w:rFonts w:ascii="Aptos" w:eastAsia="Times New Roman" w:hAnsi="Aptos" w:cs="Aptos"/>
                <w:sz w:val="24"/>
                <w:szCs w:val="24"/>
                <w:lang w:eastAsia="en-GB"/>
              </w:rPr>
            </w:pPr>
            <w:r w:rsidRPr="00E449C7">
              <w:rPr>
                <w:rFonts w:ascii="Aptos" w:eastAsia="Times New Roman" w:hAnsi="Aptos" w:cs="Aptos"/>
                <w:sz w:val="24"/>
                <w:szCs w:val="24"/>
                <w:lang w:eastAsia="en-GB"/>
              </w:rPr>
              <w:t>ITEM</w:t>
            </w:r>
          </w:p>
        </w:tc>
        <w:tc>
          <w:tcPr>
            <w:tcW w:w="4508" w:type="dxa"/>
            <w:tcBorders>
              <w:bottom w:val="single" w:sz="18" w:space="0" w:color="auto"/>
            </w:tcBorders>
          </w:tcPr>
          <w:p w14:paraId="61D5DA1B" w14:textId="77777777" w:rsidR="00FA774B" w:rsidRPr="00E449C7" w:rsidRDefault="00FA774B" w:rsidP="00FA774B">
            <w:pPr>
              <w:jc w:val="center"/>
              <w:rPr>
                <w:rFonts w:ascii="Aptos" w:eastAsia="Times New Roman" w:hAnsi="Aptos" w:cs="Aptos"/>
                <w:sz w:val="24"/>
                <w:szCs w:val="24"/>
                <w:lang w:eastAsia="en-GB"/>
              </w:rPr>
            </w:pPr>
            <w:r w:rsidRPr="00E449C7">
              <w:rPr>
                <w:rFonts w:ascii="Aptos" w:eastAsia="Times New Roman" w:hAnsi="Aptos" w:cs="Aptos"/>
                <w:sz w:val="24"/>
                <w:szCs w:val="24"/>
                <w:lang w:eastAsia="en-GB"/>
              </w:rPr>
              <w:t>DATE</w:t>
            </w:r>
          </w:p>
        </w:tc>
      </w:tr>
      <w:tr w:rsidR="006B6F73" w:rsidRPr="00FA774B" w14:paraId="1202652A" w14:textId="77777777" w:rsidTr="00CF448D">
        <w:tc>
          <w:tcPr>
            <w:tcW w:w="4508" w:type="dxa"/>
            <w:tcBorders>
              <w:top w:val="single" w:sz="18" w:space="0" w:color="auto"/>
            </w:tcBorders>
          </w:tcPr>
          <w:p w14:paraId="4EDB620A" w14:textId="39BA0561" w:rsidR="006B6F73" w:rsidRPr="00E449C7" w:rsidRDefault="006B6F73" w:rsidP="006B6F73">
            <w:pPr>
              <w:jc w:val="both"/>
              <w:rPr>
                <w:rFonts w:ascii="Aptos" w:eastAsia="Times New Roman" w:hAnsi="Aptos" w:cs="Aptos"/>
                <w:sz w:val="24"/>
                <w:szCs w:val="24"/>
                <w:lang w:eastAsia="en-GB"/>
              </w:rPr>
            </w:pPr>
            <w:r w:rsidRPr="00E449C7">
              <w:rPr>
                <w:rFonts w:ascii="Aptos" w:eastAsia="Times New Roman" w:hAnsi="Aptos" w:cs="Aptos"/>
                <w:sz w:val="24"/>
                <w:szCs w:val="24"/>
                <w:lang w:eastAsia="en-GB"/>
              </w:rPr>
              <w:t>Publication of tender documents</w:t>
            </w:r>
          </w:p>
        </w:tc>
        <w:tc>
          <w:tcPr>
            <w:tcW w:w="4508" w:type="dxa"/>
            <w:tcBorders>
              <w:top w:val="single" w:sz="18" w:space="0" w:color="auto"/>
            </w:tcBorders>
          </w:tcPr>
          <w:p w14:paraId="514CFFE9" w14:textId="63012A95" w:rsidR="006B6F73" w:rsidRPr="00E449C7" w:rsidRDefault="00400D8D" w:rsidP="006B6F73">
            <w:pPr>
              <w:jc w:val="center"/>
              <w:rPr>
                <w:rFonts w:ascii="Aptos" w:eastAsia="Times New Roman" w:hAnsi="Aptos" w:cs="Aptos"/>
                <w:sz w:val="24"/>
                <w:szCs w:val="24"/>
                <w:lang w:eastAsia="en-GB"/>
              </w:rPr>
            </w:pPr>
            <w:r>
              <w:rPr>
                <w:rFonts w:ascii="Aptos" w:eastAsia="Times New Roman" w:hAnsi="Aptos" w:cs="Aptos"/>
                <w:sz w:val="24"/>
                <w:szCs w:val="24"/>
                <w:lang w:eastAsia="en-GB"/>
              </w:rPr>
              <w:t>1</w:t>
            </w:r>
            <w:r w:rsidR="007A7AB3">
              <w:rPr>
                <w:rFonts w:ascii="Aptos" w:eastAsia="Times New Roman" w:hAnsi="Aptos" w:cs="Aptos"/>
                <w:sz w:val="24"/>
                <w:szCs w:val="24"/>
                <w:lang w:eastAsia="en-GB"/>
              </w:rPr>
              <w:t>8</w:t>
            </w:r>
            <w:r w:rsidRPr="00400D8D">
              <w:rPr>
                <w:rFonts w:ascii="Aptos" w:eastAsia="Times New Roman" w:hAnsi="Aptos" w:cs="Aptos"/>
                <w:sz w:val="24"/>
                <w:szCs w:val="24"/>
                <w:vertAlign w:val="superscript"/>
                <w:lang w:eastAsia="en-GB"/>
              </w:rPr>
              <w:t>th</w:t>
            </w:r>
            <w:r>
              <w:rPr>
                <w:rFonts w:ascii="Aptos" w:eastAsia="Times New Roman" w:hAnsi="Aptos" w:cs="Aptos"/>
                <w:sz w:val="24"/>
                <w:szCs w:val="24"/>
                <w:lang w:eastAsia="en-GB"/>
              </w:rPr>
              <w:t xml:space="preserve"> </w:t>
            </w:r>
            <w:r w:rsidR="00CC5000">
              <w:rPr>
                <w:rFonts w:ascii="Aptos" w:eastAsia="Times New Roman" w:hAnsi="Aptos" w:cs="Aptos"/>
                <w:sz w:val="24"/>
                <w:szCs w:val="24"/>
                <w:lang w:eastAsia="en-GB"/>
              </w:rPr>
              <w:t>December</w:t>
            </w:r>
            <w:r w:rsidR="006B6F73" w:rsidRPr="00E449C7">
              <w:rPr>
                <w:rFonts w:ascii="Aptos" w:eastAsia="Times New Roman" w:hAnsi="Aptos" w:cs="Aptos"/>
                <w:sz w:val="24"/>
                <w:szCs w:val="24"/>
                <w:lang w:eastAsia="en-GB"/>
              </w:rPr>
              <w:t xml:space="preserve"> 2024</w:t>
            </w:r>
          </w:p>
        </w:tc>
      </w:tr>
      <w:tr w:rsidR="006B6F73" w:rsidRPr="00FA774B" w14:paraId="46086ABD" w14:textId="77777777" w:rsidTr="00CF448D">
        <w:tc>
          <w:tcPr>
            <w:tcW w:w="4508" w:type="dxa"/>
          </w:tcPr>
          <w:p w14:paraId="00EFB5BB" w14:textId="672923CF" w:rsidR="006B6F73" w:rsidRPr="00E449C7" w:rsidRDefault="006B6F73" w:rsidP="006B6F73">
            <w:pPr>
              <w:jc w:val="both"/>
              <w:rPr>
                <w:rFonts w:ascii="Aptos" w:eastAsia="Times New Roman" w:hAnsi="Aptos" w:cs="Aptos"/>
                <w:sz w:val="24"/>
                <w:szCs w:val="24"/>
                <w:lang w:eastAsia="en-GB"/>
              </w:rPr>
            </w:pPr>
            <w:r w:rsidRPr="00E449C7">
              <w:rPr>
                <w:rFonts w:ascii="Aptos" w:eastAsia="Times New Roman" w:hAnsi="Aptos" w:cs="Aptos"/>
                <w:sz w:val="24"/>
                <w:szCs w:val="24"/>
                <w:lang w:eastAsia="en-GB"/>
              </w:rPr>
              <w:t>Closing date for queries</w:t>
            </w:r>
          </w:p>
        </w:tc>
        <w:tc>
          <w:tcPr>
            <w:tcW w:w="4508" w:type="dxa"/>
          </w:tcPr>
          <w:p w14:paraId="071B86A0" w14:textId="0562FF8D" w:rsidR="006B6F73" w:rsidRPr="00E449C7" w:rsidRDefault="00400D8D" w:rsidP="006B6F73">
            <w:pPr>
              <w:jc w:val="center"/>
              <w:rPr>
                <w:rFonts w:ascii="Aptos" w:eastAsia="Times New Roman" w:hAnsi="Aptos" w:cs="Aptos"/>
                <w:sz w:val="24"/>
                <w:szCs w:val="24"/>
                <w:lang w:eastAsia="en-GB"/>
              </w:rPr>
            </w:pPr>
            <w:r>
              <w:rPr>
                <w:rFonts w:ascii="Aptos" w:eastAsia="Times New Roman" w:hAnsi="Aptos" w:cs="Aptos"/>
                <w:sz w:val="24"/>
                <w:szCs w:val="24"/>
                <w:lang w:eastAsia="en-GB"/>
              </w:rPr>
              <w:t>14</w:t>
            </w:r>
            <w:r w:rsidRPr="00400D8D">
              <w:rPr>
                <w:rFonts w:ascii="Aptos" w:eastAsia="Times New Roman" w:hAnsi="Aptos" w:cs="Aptos"/>
                <w:sz w:val="24"/>
                <w:szCs w:val="24"/>
                <w:vertAlign w:val="superscript"/>
                <w:lang w:eastAsia="en-GB"/>
              </w:rPr>
              <w:t>th</w:t>
            </w:r>
            <w:r>
              <w:rPr>
                <w:rFonts w:ascii="Aptos" w:eastAsia="Times New Roman" w:hAnsi="Aptos" w:cs="Aptos"/>
                <w:sz w:val="24"/>
                <w:szCs w:val="24"/>
                <w:lang w:eastAsia="en-GB"/>
              </w:rPr>
              <w:t xml:space="preserve"> </w:t>
            </w:r>
            <w:r w:rsidR="00CC5000">
              <w:rPr>
                <w:rFonts w:ascii="Aptos" w:eastAsia="Times New Roman" w:hAnsi="Aptos" w:cs="Aptos"/>
                <w:sz w:val="24"/>
                <w:szCs w:val="24"/>
                <w:lang w:eastAsia="en-GB"/>
              </w:rPr>
              <w:t>January</w:t>
            </w:r>
            <w:r w:rsidR="006B6F73" w:rsidRPr="00E449C7">
              <w:rPr>
                <w:rFonts w:ascii="Aptos" w:eastAsia="Times New Roman" w:hAnsi="Aptos" w:cs="Aptos"/>
                <w:sz w:val="24"/>
                <w:szCs w:val="24"/>
                <w:lang w:eastAsia="en-GB"/>
              </w:rPr>
              <w:t xml:space="preserve"> 202</w:t>
            </w:r>
            <w:r w:rsidR="00CC5000">
              <w:rPr>
                <w:rFonts w:ascii="Aptos" w:eastAsia="Times New Roman" w:hAnsi="Aptos" w:cs="Aptos"/>
                <w:sz w:val="24"/>
                <w:szCs w:val="24"/>
                <w:lang w:eastAsia="en-GB"/>
              </w:rPr>
              <w:t>5</w:t>
            </w:r>
          </w:p>
        </w:tc>
      </w:tr>
      <w:tr w:rsidR="006B6F73" w:rsidRPr="00FA774B" w14:paraId="2D43ACDA" w14:textId="77777777" w:rsidTr="00CF448D">
        <w:tc>
          <w:tcPr>
            <w:tcW w:w="4508" w:type="dxa"/>
          </w:tcPr>
          <w:p w14:paraId="4BF3A5FF" w14:textId="7A32D8AB" w:rsidR="006B6F73" w:rsidRPr="00E449C7" w:rsidRDefault="006B6F73" w:rsidP="006B6F73">
            <w:pPr>
              <w:jc w:val="both"/>
              <w:rPr>
                <w:rFonts w:ascii="Aptos" w:eastAsia="Times New Roman" w:hAnsi="Aptos" w:cs="Aptos"/>
                <w:sz w:val="24"/>
                <w:szCs w:val="24"/>
                <w:lang w:eastAsia="en-GB"/>
              </w:rPr>
            </w:pPr>
            <w:r w:rsidRPr="00E449C7">
              <w:rPr>
                <w:rFonts w:ascii="Aptos" w:eastAsia="Times New Roman" w:hAnsi="Aptos" w:cs="Aptos"/>
                <w:sz w:val="24"/>
                <w:szCs w:val="24"/>
                <w:lang w:eastAsia="en-GB"/>
              </w:rPr>
              <w:t>Closing date for tender applications</w:t>
            </w:r>
          </w:p>
        </w:tc>
        <w:tc>
          <w:tcPr>
            <w:tcW w:w="4508" w:type="dxa"/>
          </w:tcPr>
          <w:p w14:paraId="5D33F4D0" w14:textId="2BD37869" w:rsidR="006B6F73" w:rsidRPr="00E449C7" w:rsidRDefault="00CC1945" w:rsidP="00400D8D">
            <w:pPr>
              <w:jc w:val="center"/>
              <w:rPr>
                <w:rFonts w:ascii="Aptos" w:eastAsia="Times New Roman" w:hAnsi="Aptos" w:cs="Aptos"/>
                <w:sz w:val="24"/>
                <w:szCs w:val="24"/>
                <w:lang w:eastAsia="en-GB"/>
              </w:rPr>
            </w:pPr>
            <w:r>
              <w:rPr>
                <w:rFonts w:ascii="Aptos" w:eastAsia="Times New Roman" w:hAnsi="Aptos" w:cs="Aptos"/>
                <w:sz w:val="24"/>
                <w:szCs w:val="24"/>
                <w:lang w:eastAsia="en-GB"/>
              </w:rPr>
              <w:t xml:space="preserve">Noon, </w:t>
            </w:r>
            <w:r w:rsidR="00400D8D">
              <w:rPr>
                <w:rFonts w:ascii="Aptos" w:eastAsia="Times New Roman" w:hAnsi="Aptos" w:cs="Aptos"/>
                <w:sz w:val="24"/>
                <w:szCs w:val="24"/>
                <w:lang w:eastAsia="en-GB"/>
              </w:rPr>
              <w:t>3</w:t>
            </w:r>
            <w:r w:rsidR="00CC5000">
              <w:rPr>
                <w:rFonts w:ascii="Aptos" w:eastAsia="Times New Roman" w:hAnsi="Aptos" w:cs="Aptos"/>
                <w:sz w:val="24"/>
                <w:szCs w:val="24"/>
                <w:lang w:eastAsia="en-GB"/>
              </w:rPr>
              <w:t>1</w:t>
            </w:r>
            <w:r w:rsidR="00CC5000" w:rsidRPr="00CC5000">
              <w:rPr>
                <w:rFonts w:ascii="Aptos" w:eastAsia="Times New Roman" w:hAnsi="Aptos" w:cs="Aptos"/>
                <w:sz w:val="24"/>
                <w:szCs w:val="24"/>
                <w:vertAlign w:val="superscript"/>
                <w:lang w:eastAsia="en-GB"/>
              </w:rPr>
              <w:t>st</w:t>
            </w:r>
            <w:r w:rsidR="00CC5000">
              <w:rPr>
                <w:rFonts w:ascii="Aptos" w:eastAsia="Times New Roman" w:hAnsi="Aptos" w:cs="Aptos"/>
                <w:sz w:val="24"/>
                <w:szCs w:val="24"/>
                <w:lang w:eastAsia="en-GB"/>
              </w:rPr>
              <w:t xml:space="preserve"> January</w:t>
            </w:r>
            <w:r w:rsidR="006B6F73" w:rsidRPr="00E449C7">
              <w:rPr>
                <w:rFonts w:ascii="Aptos" w:eastAsia="Times New Roman" w:hAnsi="Aptos" w:cs="Aptos"/>
                <w:sz w:val="24"/>
                <w:szCs w:val="24"/>
                <w:lang w:eastAsia="en-GB"/>
              </w:rPr>
              <w:t xml:space="preserve"> 202</w:t>
            </w:r>
            <w:r w:rsidR="00CC5000">
              <w:rPr>
                <w:rFonts w:ascii="Aptos" w:eastAsia="Times New Roman" w:hAnsi="Aptos" w:cs="Aptos"/>
                <w:sz w:val="24"/>
                <w:szCs w:val="24"/>
                <w:lang w:eastAsia="en-GB"/>
              </w:rPr>
              <w:t>5</w:t>
            </w:r>
          </w:p>
        </w:tc>
      </w:tr>
      <w:tr w:rsidR="006B6F73" w:rsidRPr="00FA774B" w14:paraId="20736BF1" w14:textId="77777777" w:rsidTr="00CF448D">
        <w:tc>
          <w:tcPr>
            <w:tcW w:w="4508" w:type="dxa"/>
          </w:tcPr>
          <w:p w14:paraId="184AE025" w14:textId="585BCD47" w:rsidR="006B6F73" w:rsidRPr="00E449C7" w:rsidRDefault="006B6F73" w:rsidP="006B6F73">
            <w:pPr>
              <w:jc w:val="both"/>
              <w:rPr>
                <w:rFonts w:ascii="Aptos" w:eastAsia="Times New Roman" w:hAnsi="Aptos" w:cs="Aptos"/>
                <w:sz w:val="24"/>
                <w:szCs w:val="24"/>
                <w:lang w:eastAsia="en-GB"/>
              </w:rPr>
            </w:pPr>
            <w:r w:rsidRPr="00E449C7">
              <w:rPr>
                <w:rFonts w:ascii="Aptos" w:eastAsia="Times New Roman" w:hAnsi="Aptos" w:cs="Aptos"/>
                <w:sz w:val="24"/>
                <w:szCs w:val="24"/>
                <w:lang w:eastAsia="en-GB"/>
              </w:rPr>
              <w:t>Supplier Short listing</w:t>
            </w:r>
          </w:p>
        </w:tc>
        <w:tc>
          <w:tcPr>
            <w:tcW w:w="4508" w:type="dxa"/>
          </w:tcPr>
          <w:p w14:paraId="0B85A0B8" w14:textId="3F21807D" w:rsidR="006B6F73" w:rsidRPr="00E449C7" w:rsidRDefault="00CC5000" w:rsidP="00CC5000">
            <w:pPr>
              <w:jc w:val="center"/>
              <w:rPr>
                <w:rFonts w:ascii="Aptos" w:eastAsia="Times New Roman" w:hAnsi="Aptos" w:cs="Aptos"/>
                <w:sz w:val="24"/>
                <w:szCs w:val="24"/>
                <w:lang w:eastAsia="en-GB"/>
              </w:rPr>
            </w:pPr>
            <w:r>
              <w:rPr>
                <w:rFonts w:ascii="Aptos" w:eastAsia="Times New Roman" w:hAnsi="Aptos" w:cs="Aptos"/>
                <w:sz w:val="24"/>
                <w:szCs w:val="24"/>
                <w:lang w:eastAsia="en-GB"/>
              </w:rPr>
              <w:t>3</w:t>
            </w:r>
            <w:r w:rsidRPr="00CC5000">
              <w:rPr>
                <w:rFonts w:ascii="Aptos" w:eastAsia="Times New Roman" w:hAnsi="Aptos" w:cs="Aptos"/>
                <w:sz w:val="24"/>
                <w:szCs w:val="24"/>
                <w:vertAlign w:val="superscript"/>
                <w:lang w:eastAsia="en-GB"/>
              </w:rPr>
              <w:t>rd</w:t>
            </w:r>
            <w:r>
              <w:rPr>
                <w:rFonts w:ascii="Aptos" w:eastAsia="Times New Roman" w:hAnsi="Aptos" w:cs="Aptos"/>
                <w:sz w:val="24"/>
                <w:szCs w:val="24"/>
                <w:vertAlign w:val="superscript"/>
                <w:lang w:eastAsia="en-GB"/>
              </w:rPr>
              <w:t xml:space="preserve"> </w:t>
            </w:r>
            <w:r>
              <w:rPr>
                <w:rFonts w:ascii="Aptos" w:eastAsia="Times New Roman" w:hAnsi="Aptos" w:cs="Aptos"/>
                <w:sz w:val="24"/>
                <w:szCs w:val="24"/>
                <w:lang w:eastAsia="en-GB"/>
              </w:rPr>
              <w:t>February</w:t>
            </w:r>
            <w:r w:rsidR="006B6F73" w:rsidRPr="00E449C7">
              <w:rPr>
                <w:rFonts w:ascii="Aptos" w:eastAsia="Times New Roman" w:hAnsi="Aptos" w:cs="Aptos"/>
                <w:sz w:val="24"/>
                <w:szCs w:val="24"/>
                <w:lang w:eastAsia="en-GB"/>
              </w:rPr>
              <w:t xml:space="preserve"> 202</w:t>
            </w:r>
            <w:r w:rsidR="00400D8D">
              <w:rPr>
                <w:rFonts w:ascii="Aptos" w:eastAsia="Times New Roman" w:hAnsi="Aptos" w:cs="Aptos"/>
                <w:sz w:val="24"/>
                <w:szCs w:val="24"/>
                <w:lang w:eastAsia="en-GB"/>
              </w:rPr>
              <w:t>5</w:t>
            </w:r>
          </w:p>
        </w:tc>
      </w:tr>
      <w:tr w:rsidR="006B6F73" w:rsidRPr="00FA774B" w14:paraId="454FCA69" w14:textId="77777777" w:rsidTr="00CF448D">
        <w:tc>
          <w:tcPr>
            <w:tcW w:w="4508" w:type="dxa"/>
          </w:tcPr>
          <w:p w14:paraId="0700BFC4" w14:textId="0BECF0E5" w:rsidR="006B6F73" w:rsidRPr="00E449C7" w:rsidRDefault="006B6F73" w:rsidP="006B6F73">
            <w:pPr>
              <w:jc w:val="both"/>
              <w:rPr>
                <w:rFonts w:ascii="Aptos" w:eastAsia="Times New Roman" w:hAnsi="Aptos" w:cs="Aptos"/>
                <w:sz w:val="24"/>
                <w:szCs w:val="24"/>
                <w:lang w:eastAsia="en-GB"/>
              </w:rPr>
            </w:pPr>
            <w:r w:rsidRPr="00E449C7">
              <w:rPr>
                <w:rFonts w:ascii="Aptos" w:eastAsia="Times New Roman" w:hAnsi="Aptos" w:cs="Aptos"/>
                <w:sz w:val="24"/>
                <w:szCs w:val="24"/>
                <w:lang w:eastAsia="en-GB"/>
              </w:rPr>
              <w:t>Supplier Presentations</w:t>
            </w:r>
          </w:p>
        </w:tc>
        <w:tc>
          <w:tcPr>
            <w:tcW w:w="4508" w:type="dxa"/>
          </w:tcPr>
          <w:p w14:paraId="42C9730E" w14:textId="7420C531" w:rsidR="006B6F73" w:rsidRPr="00E449C7" w:rsidRDefault="006B6F73" w:rsidP="006B6F73">
            <w:pPr>
              <w:jc w:val="center"/>
              <w:rPr>
                <w:rFonts w:ascii="Aptos" w:eastAsia="Times New Roman" w:hAnsi="Aptos" w:cs="Aptos"/>
                <w:sz w:val="24"/>
                <w:szCs w:val="24"/>
                <w:lang w:eastAsia="en-GB"/>
              </w:rPr>
            </w:pPr>
            <w:r>
              <w:rPr>
                <w:rFonts w:ascii="Aptos" w:eastAsia="Times New Roman" w:hAnsi="Aptos" w:cs="Aptos"/>
                <w:sz w:val="24"/>
                <w:szCs w:val="24"/>
                <w:lang w:eastAsia="en-GB"/>
              </w:rPr>
              <w:t>1</w:t>
            </w:r>
            <w:r w:rsidR="00400D8D">
              <w:rPr>
                <w:rFonts w:ascii="Aptos" w:eastAsia="Times New Roman" w:hAnsi="Aptos" w:cs="Aptos"/>
                <w:sz w:val="24"/>
                <w:szCs w:val="24"/>
                <w:lang w:eastAsia="en-GB"/>
              </w:rPr>
              <w:t>8</w:t>
            </w:r>
            <w:r w:rsidRPr="006B5652">
              <w:rPr>
                <w:rFonts w:ascii="Aptos" w:eastAsia="Times New Roman" w:hAnsi="Aptos" w:cs="Aptos"/>
                <w:sz w:val="24"/>
                <w:szCs w:val="24"/>
                <w:vertAlign w:val="superscript"/>
                <w:lang w:eastAsia="en-GB"/>
              </w:rPr>
              <w:t>th</w:t>
            </w:r>
            <w:r>
              <w:rPr>
                <w:rFonts w:ascii="Aptos" w:eastAsia="Times New Roman" w:hAnsi="Aptos" w:cs="Aptos"/>
                <w:sz w:val="24"/>
                <w:szCs w:val="24"/>
                <w:lang w:eastAsia="en-GB"/>
              </w:rPr>
              <w:t xml:space="preserve"> </w:t>
            </w:r>
            <w:r w:rsidR="00CC5000">
              <w:rPr>
                <w:rFonts w:ascii="Aptos" w:eastAsia="Times New Roman" w:hAnsi="Aptos" w:cs="Aptos"/>
                <w:sz w:val="24"/>
                <w:szCs w:val="24"/>
                <w:lang w:eastAsia="en-GB"/>
              </w:rPr>
              <w:t>February</w:t>
            </w:r>
            <w:r w:rsidRPr="00E449C7">
              <w:rPr>
                <w:rFonts w:ascii="Aptos" w:eastAsia="Times New Roman" w:hAnsi="Aptos" w:cs="Aptos"/>
                <w:sz w:val="24"/>
                <w:szCs w:val="24"/>
                <w:lang w:eastAsia="en-GB"/>
              </w:rPr>
              <w:t xml:space="preserve"> 202</w:t>
            </w:r>
            <w:r>
              <w:rPr>
                <w:rFonts w:ascii="Aptos" w:eastAsia="Times New Roman" w:hAnsi="Aptos" w:cs="Aptos"/>
                <w:sz w:val="24"/>
                <w:szCs w:val="24"/>
                <w:lang w:eastAsia="en-GB"/>
              </w:rPr>
              <w:t>5</w:t>
            </w:r>
          </w:p>
        </w:tc>
      </w:tr>
      <w:tr w:rsidR="006B6F73" w:rsidRPr="00FA774B" w14:paraId="29E8F1D7" w14:textId="77777777" w:rsidTr="00CF448D">
        <w:tc>
          <w:tcPr>
            <w:tcW w:w="4508" w:type="dxa"/>
          </w:tcPr>
          <w:p w14:paraId="2114EE52" w14:textId="4E7BC7C5" w:rsidR="006B6F73" w:rsidRPr="00E449C7" w:rsidRDefault="006B6F73" w:rsidP="006B6F73">
            <w:pPr>
              <w:jc w:val="both"/>
              <w:rPr>
                <w:rFonts w:ascii="Aptos" w:eastAsia="Times New Roman" w:hAnsi="Aptos" w:cs="Aptos"/>
                <w:sz w:val="24"/>
                <w:szCs w:val="24"/>
                <w:lang w:eastAsia="en-GB"/>
              </w:rPr>
            </w:pPr>
            <w:r w:rsidRPr="00E449C7">
              <w:rPr>
                <w:rFonts w:ascii="Aptos" w:eastAsia="Times New Roman" w:hAnsi="Aptos" w:cs="Aptos"/>
                <w:sz w:val="24"/>
                <w:szCs w:val="24"/>
                <w:lang w:eastAsia="en-GB"/>
              </w:rPr>
              <w:t>Contract award date</w:t>
            </w:r>
          </w:p>
        </w:tc>
        <w:tc>
          <w:tcPr>
            <w:tcW w:w="4508" w:type="dxa"/>
          </w:tcPr>
          <w:p w14:paraId="3B0780E7" w14:textId="780778D1" w:rsidR="006B6F73" w:rsidRPr="00E449C7" w:rsidRDefault="006B6F73" w:rsidP="006B6F73">
            <w:pPr>
              <w:jc w:val="center"/>
              <w:rPr>
                <w:rFonts w:ascii="Aptos" w:eastAsia="Times New Roman" w:hAnsi="Aptos" w:cs="Aptos"/>
                <w:sz w:val="24"/>
                <w:szCs w:val="24"/>
                <w:lang w:eastAsia="en-GB"/>
              </w:rPr>
            </w:pPr>
            <w:r>
              <w:rPr>
                <w:rFonts w:ascii="Aptos" w:eastAsia="Times New Roman" w:hAnsi="Aptos" w:cs="Aptos"/>
                <w:sz w:val="24"/>
                <w:szCs w:val="24"/>
                <w:lang w:eastAsia="en-GB"/>
              </w:rPr>
              <w:t>1</w:t>
            </w:r>
            <w:r w:rsidRPr="006B5652">
              <w:rPr>
                <w:rFonts w:ascii="Aptos" w:eastAsia="Times New Roman" w:hAnsi="Aptos" w:cs="Aptos"/>
                <w:sz w:val="24"/>
                <w:szCs w:val="24"/>
                <w:vertAlign w:val="superscript"/>
                <w:lang w:eastAsia="en-GB"/>
              </w:rPr>
              <w:t>st</w:t>
            </w:r>
            <w:r>
              <w:rPr>
                <w:rFonts w:ascii="Aptos" w:eastAsia="Times New Roman" w:hAnsi="Aptos" w:cs="Aptos"/>
                <w:sz w:val="24"/>
                <w:szCs w:val="24"/>
                <w:lang w:eastAsia="en-GB"/>
              </w:rPr>
              <w:t xml:space="preserve"> </w:t>
            </w:r>
            <w:r w:rsidR="00CC5000">
              <w:rPr>
                <w:rFonts w:ascii="Aptos" w:eastAsia="Times New Roman" w:hAnsi="Aptos" w:cs="Aptos"/>
                <w:sz w:val="24"/>
                <w:szCs w:val="24"/>
                <w:lang w:eastAsia="en-GB"/>
              </w:rPr>
              <w:t>March</w:t>
            </w:r>
            <w:r w:rsidRPr="00E449C7">
              <w:rPr>
                <w:rFonts w:ascii="Aptos" w:eastAsia="Times New Roman" w:hAnsi="Aptos" w:cs="Aptos"/>
                <w:sz w:val="24"/>
                <w:szCs w:val="24"/>
                <w:lang w:eastAsia="en-GB"/>
              </w:rPr>
              <w:t xml:space="preserve"> 202</w:t>
            </w:r>
            <w:r>
              <w:rPr>
                <w:rFonts w:ascii="Aptos" w:eastAsia="Times New Roman" w:hAnsi="Aptos" w:cs="Aptos"/>
                <w:sz w:val="24"/>
                <w:szCs w:val="24"/>
                <w:lang w:eastAsia="en-GB"/>
              </w:rPr>
              <w:t>5</w:t>
            </w:r>
          </w:p>
        </w:tc>
      </w:tr>
      <w:tr w:rsidR="006B6F73" w:rsidRPr="00FA774B" w14:paraId="71A2E25E" w14:textId="77777777" w:rsidTr="00CF448D">
        <w:tc>
          <w:tcPr>
            <w:tcW w:w="4508" w:type="dxa"/>
          </w:tcPr>
          <w:p w14:paraId="6892895D" w14:textId="3D3F4EC2" w:rsidR="006B6F73" w:rsidRPr="00E449C7" w:rsidRDefault="006B6F73" w:rsidP="006B6F73">
            <w:pPr>
              <w:jc w:val="both"/>
              <w:rPr>
                <w:rFonts w:ascii="Aptos" w:eastAsia="Times New Roman" w:hAnsi="Aptos" w:cs="Aptos"/>
                <w:sz w:val="24"/>
                <w:szCs w:val="24"/>
                <w:lang w:eastAsia="en-GB"/>
              </w:rPr>
            </w:pPr>
            <w:r w:rsidRPr="00E449C7">
              <w:rPr>
                <w:rFonts w:ascii="Aptos" w:eastAsia="Times New Roman" w:hAnsi="Aptos" w:cs="Aptos"/>
                <w:sz w:val="24"/>
                <w:szCs w:val="24"/>
                <w:lang w:eastAsia="en-GB"/>
              </w:rPr>
              <w:t>Contract completion date</w:t>
            </w:r>
          </w:p>
        </w:tc>
        <w:tc>
          <w:tcPr>
            <w:tcW w:w="4508" w:type="dxa"/>
          </w:tcPr>
          <w:p w14:paraId="58ACA0D5" w14:textId="3C31083A" w:rsidR="006B6F73" w:rsidRPr="00E449C7" w:rsidRDefault="006B6F73" w:rsidP="006B6F73">
            <w:pPr>
              <w:jc w:val="center"/>
              <w:rPr>
                <w:rFonts w:ascii="Aptos" w:eastAsia="Times New Roman" w:hAnsi="Aptos" w:cs="Aptos"/>
                <w:sz w:val="24"/>
                <w:szCs w:val="24"/>
                <w:lang w:eastAsia="en-GB"/>
              </w:rPr>
            </w:pPr>
            <w:r w:rsidRPr="00E449C7">
              <w:rPr>
                <w:rFonts w:ascii="Aptos" w:eastAsia="Times New Roman" w:hAnsi="Aptos" w:cs="Aptos"/>
                <w:sz w:val="24"/>
                <w:szCs w:val="24"/>
                <w:lang w:eastAsia="en-GB"/>
              </w:rPr>
              <w:t>31</w:t>
            </w:r>
            <w:r w:rsidRPr="006B5652">
              <w:rPr>
                <w:rFonts w:ascii="Aptos" w:eastAsia="Times New Roman" w:hAnsi="Aptos" w:cs="Aptos"/>
                <w:sz w:val="24"/>
                <w:szCs w:val="24"/>
                <w:vertAlign w:val="superscript"/>
                <w:lang w:eastAsia="en-GB"/>
              </w:rPr>
              <w:t>st</w:t>
            </w:r>
            <w:r>
              <w:rPr>
                <w:rFonts w:ascii="Aptos" w:eastAsia="Times New Roman" w:hAnsi="Aptos" w:cs="Aptos"/>
                <w:sz w:val="24"/>
                <w:szCs w:val="24"/>
                <w:lang w:eastAsia="en-GB"/>
              </w:rPr>
              <w:t xml:space="preserve"> </w:t>
            </w:r>
            <w:r w:rsidR="00CC5000">
              <w:rPr>
                <w:rFonts w:ascii="Aptos" w:eastAsia="Times New Roman" w:hAnsi="Aptos" w:cs="Aptos"/>
                <w:sz w:val="24"/>
                <w:szCs w:val="24"/>
                <w:lang w:eastAsia="en-GB"/>
              </w:rPr>
              <w:t>August</w:t>
            </w:r>
            <w:r w:rsidRPr="00E449C7">
              <w:rPr>
                <w:rFonts w:ascii="Aptos" w:eastAsia="Times New Roman" w:hAnsi="Aptos" w:cs="Aptos"/>
                <w:sz w:val="24"/>
                <w:szCs w:val="24"/>
                <w:lang w:eastAsia="en-GB"/>
              </w:rPr>
              <w:t xml:space="preserve"> 202</w:t>
            </w:r>
            <w:r>
              <w:rPr>
                <w:rFonts w:ascii="Aptos" w:eastAsia="Times New Roman" w:hAnsi="Aptos" w:cs="Aptos"/>
                <w:sz w:val="24"/>
                <w:szCs w:val="24"/>
                <w:lang w:eastAsia="en-GB"/>
              </w:rPr>
              <w:t>5</w:t>
            </w:r>
          </w:p>
        </w:tc>
      </w:tr>
      <w:tr w:rsidR="00FA774B" w:rsidRPr="00FA774B" w14:paraId="61438DFD" w14:textId="77777777" w:rsidTr="00CF448D">
        <w:tc>
          <w:tcPr>
            <w:tcW w:w="4508" w:type="dxa"/>
          </w:tcPr>
          <w:p w14:paraId="10D32BEF" w14:textId="77777777" w:rsidR="00FA774B" w:rsidRPr="00E449C7" w:rsidRDefault="00FA774B" w:rsidP="00FA774B">
            <w:pPr>
              <w:jc w:val="both"/>
              <w:rPr>
                <w:rFonts w:ascii="Aptos" w:eastAsia="Times New Roman" w:hAnsi="Aptos" w:cs="Aptos"/>
                <w:sz w:val="24"/>
                <w:szCs w:val="24"/>
                <w:lang w:eastAsia="en-GB"/>
              </w:rPr>
            </w:pPr>
          </w:p>
        </w:tc>
        <w:tc>
          <w:tcPr>
            <w:tcW w:w="4508" w:type="dxa"/>
            <w:vAlign w:val="center"/>
          </w:tcPr>
          <w:p w14:paraId="10492600" w14:textId="77777777" w:rsidR="00FA774B" w:rsidRPr="00E449C7" w:rsidRDefault="00FA774B" w:rsidP="00FA774B">
            <w:pPr>
              <w:jc w:val="center"/>
              <w:rPr>
                <w:rFonts w:ascii="Aptos" w:eastAsia="Times New Roman" w:hAnsi="Aptos" w:cs="Aptos"/>
                <w:sz w:val="24"/>
                <w:szCs w:val="24"/>
                <w:lang w:eastAsia="en-GB"/>
              </w:rPr>
            </w:pPr>
          </w:p>
        </w:tc>
      </w:tr>
      <w:tr w:rsidR="00FA774B" w:rsidRPr="00FA774B" w14:paraId="76615B67" w14:textId="77777777" w:rsidTr="00CF448D">
        <w:tc>
          <w:tcPr>
            <w:tcW w:w="9016" w:type="dxa"/>
            <w:gridSpan w:val="2"/>
          </w:tcPr>
          <w:p w14:paraId="77AB0164" w14:textId="77777777" w:rsidR="00FA774B" w:rsidRPr="00E449C7" w:rsidRDefault="00FA774B" w:rsidP="00FA774B">
            <w:pPr>
              <w:jc w:val="both"/>
              <w:rPr>
                <w:rFonts w:ascii="Aptos" w:eastAsia="Times New Roman" w:hAnsi="Aptos" w:cs="Aptos"/>
                <w:sz w:val="24"/>
                <w:szCs w:val="24"/>
                <w:lang w:eastAsia="en-GB"/>
              </w:rPr>
            </w:pPr>
            <w:r w:rsidRPr="00E449C7">
              <w:rPr>
                <w:rFonts w:ascii="Aptos" w:eastAsia="Times New Roman" w:hAnsi="Aptos" w:cs="Aptos"/>
                <w:sz w:val="24"/>
                <w:szCs w:val="24"/>
                <w:lang w:eastAsia="en-GB"/>
              </w:rPr>
              <w:t>Note: Suppliers will be encouraged to commit to trial versions of the software as soon as possible within the project timeline.</w:t>
            </w:r>
          </w:p>
        </w:tc>
      </w:tr>
    </w:tbl>
    <w:p w14:paraId="60B597FF" w14:textId="77777777" w:rsidR="00FA774B" w:rsidRPr="00FA774B" w:rsidRDefault="00FA774B" w:rsidP="00FA774B">
      <w:pPr>
        <w:spacing w:after="0" w:line="240" w:lineRule="auto"/>
        <w:jc w:val="both"/>
        <w:rPr>
          <w:rFonts w:ascii="Calibri" w:eastAsia="Calibri" w:hAnsi="Calibri" w:cs="Times New Roman"/>
          <w:kern w:val="0"/>
          <w:sz w:val="22"/>
          <w:szCs w:val="22"/>
          <w14:ligatures w14:val="none"/>
        </w:rPr>
      </w:pPr>
    </w:p>
    <w:p w14:paraId="5F94C4A8" w14:textId="77777777" w:rsidR="00036FFE" w:rsidRPr="00744978" w:rsidRDefault="00036FFE" w:rsidP="00036FFE">
      <w:pPr>
        <w:pStyle w:val="p4"/>
        <w:jc w:val="both"/>
        <w:rPr>
          <w:rFonts w:asciiTheme="minorHAnsi" w:hAnsiTheme="minorHAnsi"/>
          <w:sz w:val="24"/>
          <w:szCs w:val="24"/>
        </w:rPr>
      </w:pPr>
      <w:r w:rsidRPr="00744978">
        <w:rPr>
          <w:rStyle w:val="s4"/>
          <w:rFonts w:asciiTheme="minorHAnsi" w:hAnsiTheme="minorHAnsi"/>
          <w:sz w:val="24"/>
          <w:szCs w:val="24"/>
        </w:rPr>
        <w:t>S</w:t>
      </w:r>
      <w:r>
        <w:rPr>
          <w:rStyle w:val="s4"/>
          <w:rFonts w:asciiTheme="minorHAnsi" w:hAnsiTheme="minorHAnsi"/>
          <w:sz w:val="24"/>
          <w:szCs w:val="24"/>
        </w:rPr>
        <w:t>UBMISSION INSTRUCTIONS</w:t>
      </w:r>
    </w:p>
    <w:p w14:paraId="69495B63" w14:textId="3D685E60" w:rsidR="00036FFE" w:rsidRPr="00744978" w:rsidRDefault="00036FFE" w:rsidP="00036FFE">
      <w:pPr>
        <w:pStyle w:val="p1"/>
        <w:jc w:val="both"/>
        <w:rPr>
          <w:rFonts w:asciiTheme="minorHAnsi" w:hAnsiTheme="minorHAnsi"/>
          <w:sz w:val="24"/>
          <w:szCs w:val="24"/>
        </w:rPr>
      </w:pPr>
      <w:r w:rsidRPr="00744978">
        <w:rPr>
          <w:rStyle w:val="s1"/>
          <w:rFonts w:asciiTheme="minorHAnsi" w:hAnsiTheme="minorHAnsi"/>
          <w:sz w:val="24"/>
          <w:szCs w:val="24"/>
        </w:rPr>
        <w:t xml:space="preserve">Interested suppliers are invited to submit their proposals by </w:t>
      </w:r>
      <w:r w:rsidR="000E1339">
        <w:rPr>
          <w:rStyle w:val="s1"/>
          <w:rFonts w:asciiTheme="minorHAnsi" w:hAnsiTheme="minorHAnsi"/>
          <w:sz w:val="24"/>
          <w:szCs w:val="24"/>
        </w:rPr>
        <w:t xml:space="preserve">Noon, </w:t>
      </w:r>
      <w:r w:rsidR="00400D8D">
        <w:rPr>
          <w:rStyle w:val="s1"/>
          <w:rFonts w:asciiTheme="minorHAnsi" w:hAnsiTheme="minorHAnsi"/>
          <w:sz w:val="24"/>
          <w:szCs w:val="24"/>
        </w:rPr>
        <w:t>3</w:t>
      </w:r>
      <w:r w:rsidR="00CC5000">
        <w:rPr>
          <w:rStyle w:val="s1"/>
          <w:rFonts w:asciiTheme="minorHAnsi" w:hAnsiTheme="minorHAnsi"/>
          <w:sz w:val="24"/>
          <w:szCs w:val="24"/>
        </w:rPr>
        <w:t>1</w:t>
      </w:r>
      <w:r w:rsidR="00CC5000" w:rsidRPr="00CC5000">
        <w:rPr>
          <w:rStyle w:val="s1"/>
          <w:rFonts w:asciiTheme="minorHAnsi" w:hAnsiTheme="minorHAnsi"/>
          <w:sz w:val="24"/>
          <w:szCs w:val="24"/>
          <w:vertAlign w:val="superscript"/>
        </w:rPr>
        <w:t>st</w:t>
      </w:r>
      <w:r>
        <w:rPr>
          <w:rStyle w:val="s1"/>
          <w:rFonts w:asciiTheme="minorHAnsi" w:hAnsiTheme="minorHAnsi"/>
          <w:sz w:val="24"/>
          <w:szCs w:val="24"/>
        </w:rPr>
        <w:t xml:space="preserve"> </w:t>
      </w:r>
      <w:r w:rsidR="00CC5000">
        <w:rPr>
          <w:rStyle w:val="s1"/>
          <w:rFonts w:asciiTheme="minorHAnsi" w:hAnsiTheme="minorHAnsi"/>
          <w:sz w:val="24"/>
          <w:szCs w:val="24"/>
        </w:rPr>
        <w:t>January</w:t>
      </w:r>
      <w:r>
        <w:rPr>
          <w:rStyle w:val="s1"/>
          <w:rFonts w:asciiTheme="minorHAnsi" w:hAnsiTheme="minorHAnsi"/>
          <w:sz w:val="24"/>
          <w:szCs w:val="24"/>
        </w:rPr>
        <w:t xml:space="preserve"> 202</w:t>
      </w:r>
      <w:r w:rsidR="00CC5000">
        <w:rPr>
          <w:rStyle w:val="s1"/>
          <w:rFonts w:asciiTheme="minorHAnsi" w:hAnsiTheme="minorHAnsi"/>
          <w:sz w:val="24"/>
          <w:szCs w:val="24"/>
        </w:rPr>
        <w:t>5</w:t>
      </w:r>
      <w:r w:rsidRPr="00744978">
        <w:rPr>
          <w:rStyle w:val="s1"/>
          <w:rFonts w:asciiTheme="minorHAnsi" w:hAnsiTheme="minorHAnsi"/>
          <w:sz w:val="24"/>
          <w:szCs w:val="24"/>
        </w:rPr>
        <w:t>. Proposals must include:</w:t>
      </w:r>
    </w:p>
    <w:p w14:paraId="3E43D68E" w14:textId="77777777" w:rsidR="00036FFE" w:rsidRDefault="00036FFE" w:rsidP="00036FFE">
      <w:pPr>
        <w:pStyle w:val="p5"/>
        <w:numPr>
          <w:ilvl w:val="0"/>
          <w:numId w:val="25"/>
        </w:numPr>
        <w:jc w:val="both"/>
        <w:rPr>
          <w:rFonts w:asciiTheme="minorHAnsi" w:hAnsiTheme="minorHAnsi"/>
          <w:sz w:val="24"/>
          <w:szCs w:val="24"/>
        </w:rPr>
      </w:pPr>
      <w:bookmarkStart w:id="0" w:name="_Hlk180671452"/>
      <w:r w:rsidRPr="00744978">
        <w:rPr>
          <w:rStyle w:val="s1"/>
          <w:rFonts w:asciiTheme="minorHAnsi" w:hAnsiTheme="minorHAnsi"/>
          <w:sz w:val="24"/>
          <w:szCs w:val="24"/>
        </w:rPr>
        <w:t>A detailed project plan outlining the AR content and features to be developed.</w:t>
      </w:r>
    </w:p>
    <w:p w14:paraId="4B8AED83" w14:textId="77777777" w:rsidR="00036FFE" w:rsidRDefault="00036FFE" w:rsidP="00036FFE">
      <w:pPr>
        <w:pStyle w:val="p5"/>
        <w:numPr>
          <w:ilvl w:val="0"/>
          <w:numId w:val="25"/>
        </w:numPr>
        <w:jc w:val="both"/>
        <w:rPr>
          <w:rFonts w:asciiTheme="minorHAnsi" w:hAnsiTheme="minorHAnsi"/>
          <w:sz w:val="24"/>
          <w:szCs w:val="24"/>
        </w:rPr>
      </w:pPr>
      <w:bookmarkStart w:id="1" w:name="_Hlk180671593"/>
      <w:bookmarkEnd w:id="0"/>
      <w:r w:rsidRPr="00B2674C">
        <w:rPr>
          <w:rStyle w:val="s1"/>
          <w:rFonts w:asciiTheme="minorHAnsi" w:hAnsiTheme="minorHAnsi"/>
          <w:sz w:val="24"/>
          <w:szCs w:val="24"/>
        </w:rPr>
        <w:t>A comprehensive breakdown of costs, including development, platform setup, training, and support.</w:t>
      </w:r>
    </w:p>
    <w:p w14:paraId="2BC691F5" w14:textId="77777777" w:rsidR="00036FFE" w:rsidRDefault="00036FFE" w:rsidP="00036FFE">
      <w:pPr>
        <w:pStyle w:val="p5"/>
        <w:numPr>
          <w:ilvl w:val="0"/>
          <w:numId w:val="25"/>
        </w:numPr>
        <w:jc w:val="both"/>
        <w:rPr>
          <w:rStyle w:val="s1"/>
          <w:rFonts w:asciiTheme="minorHAnsi" w:hAnsiTheme="minorHAnsi"/>
          <w:sz w:val="24"/>
          <w:szCs w:val="24"/>
        </w:rPr>
      </w:pPr>
      <w:bookmarkStart w:id="2" w:name="_Hlk180671876"/>
      <w:bookmarkEnd w:id="1"/>
      <w:r w:rsidRPr="00B2674C">
        <w:rPr>
          <w:rStyle w:val="s1"/>
          <w:rFonts w:asciiTheme="minorHAnsi" w:hAnsiTheme="minorHAnsi"/>
          <w:sz w:val="24"/>
          <w:szCs w:val="24"/>
        </w:rPr>
        <w:t>Evidence of relevant experience, including case studies or examples of previous projects</w:t>
      </w:r>
      <w:r>
        <w:rPr>
          <w:rStyle w:val="s1"/>
          <w:rFonts w:asciiTheme="minorHAnsi" w:hAnsiTheme="minorHAnsi"/>
          <w:sz w:val="24"/>
          <w:szCs w:val="24"/>
        </w:rPr>
        <w:t>.</w:t>
      </w:r>
    </w:p>
    <w:p w14:paraId="7BDA35E6" w14:textId="77777777" w:rsidR="00036FFE" w:rsidRDefault="00036FFE" w:rsidP="00036FFE">
      <w:pPr>
        <w:pStyle w:val="p5"/>
        <w:numPr>
          <w:ilvl w:val="0"/>
          <w:numId w:val="25"/>
        </w:numPr>
        <w:jc w:val="both"/>
        <w:rPr>
          <w:rFonts w:asciiTheme="minorHAnsi" w:hAnsiTheme="minorHAnsi"/>
          <w:sz w:val="24"/>
          <w:szCs w:val="24"/>
        </w:rPr>
      </w:pPr>
      <w:bookmarkStart w:id="3" w:name="_Hlk180671715"/>
      <w:bookmarkEnd w:id="2"/>
      <w:r w:rsidRPr="00B2674C">
        <w:rPr>
          <w:rStyle w:val="s1"/>
          <w:rFonts w:asciiTheme="minorHAnsi" w:hAnsiTheme="minorHAnsi"/>
          <w:sz w:val="24"/>
          <w:szCs w:val="24"/>
        </w:rPr>
        <w:t>A timeline and key deliverables for the project.</w:t>
      </w:r>
    </w:p>
    <w:p w14:paraId="7D52A6D9" w14:textId="77777777" w:rsidR="00036FFE" w:rsidRPr="006B6F73" w:rsidRDefault="00036FFE" w:rsidP="00036FFE">
      <w:pPr>
        <w:pStyle w:val="p5"/>
        <w:numPr>
          <w:ilvl w:val="0"/>
          <w:numId w:val="25"/>
        </w:numPr>
        <w:jc w:val="both"/>
        <w:rPr>
          <w:rStyle w:val="s1"/>
          <w:rFonts w:asciiTheme="minorHAnsi" w:hAnsiTheme="minorHAnsi"/>
          <w:sz w:val="24"/>
          <w:szCs w:val="24"/>
        </w:rPr>
      </w:pPr>
      <w:bookmarkStart w:id="4" w:name="_Hlk180671962"/>
      <w:bookmarkEnd w:id="3"/>
      <w:r w:rsidRPr="00B2674C">
        <w:rPr>
          <w:rStyle w:val="s1"/>
          <w:rFonts w:asciiTheme="minorHAnsi" w:hAnsiTheme="minorHAnsi"/>
          <w:sz w:val="24"/>
          <w:szCs w:val="24"/>
        </w:rPr>
        <w:t>An outline of the project team, including qualifications and roles of key personnel.</w:t>
      </w:r>
    </w:p>
    <w:bookmarkEnd w:id="4"/>
    <w:p w14:paraId="66D7BB0E" w14:textId="29656B85" w:rsidR="00036FFE" w:rsidRDefault="00036FFE" w:rsidP="00036FFE">
      <w:pPr>
        <w:pStyle w:val="p5"/>
        <w:ind w:left="0" w:firstLine="0"/>
        <w:jc w:val="both"/>
        <w:rPr>
          <w:rStyle w:val="s1"/>
          <w:rFonts w:asciiTheme="minorHAnsi" w:hAnsiTheme="minorHAnsi"/>
          <w:sz w:val="24"/>
          <w:szCs w:val="24"/>
        </w:rPr>
      </w:pPr>
      <w:r w:rsidRPr="00744978">
        <w:rPr>
          <w:rStyle w:val="s1"/>
          <w:rFonts w:asciiTheme="minorHAnsi" w:hAnsiTheme="minorHAnsi"/>
          <w:sz w:val="24"/>
          <w:szCs w:val="24"/>
        </w:rPr>
        <w:t xml:space="preserve">Please send proposals to </w:t>
      </w:r>
      <w:hyperlink r:id="rId11" w:history="1">
        <w:r w:rsidR="00716759">
          <w:rPr>
            <w:rStyle w:val="Hyperlink"/>
            <w:rFonts w:asciiTheme="minorHAnsi" w:hAnsiTheme="minorHAnsi"/>
            <w:sz w:val="24"/>
            <w:szCs w:val="24"/>
          </w:rPr>
          <w:t>info</w:t>
        </w:r>
        <w:r w:rsidRPr="00AB76CD">
          <w:rPr>
            <w:rStyle w:val="Hyperlink"/>
            <w:rFonts w:asciiTheme="minorHAnsi" w:hAnsiTheme="minorHAnsi"/>
            <w:sz w:val="24"/>
            <w:szCs w:val="24"/>
          </w:rPr>
          <w:t>@landex.org.uk</w:t>
        </w:r>
      </w:hyperlink>
      <w:r>
        <w:rPr>
          <w:rStyle w:val="s1"/>
          <w:rFonts w:asciiTheme="minorHAnsi" w:hAnsiTheme="minorHAnsi"/>
          <w:sz w:val="24"/>
          <w:szCs w:val="24"/>
        </w:rPr>
        <w:t>.</w:t>
      </w:r>
    </w:p>
    <w:p w14:paraId="1BDD66BF"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71E83A0D" w14:textId="4074FB02"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t>5. Evaluation Criteria</w:t>
      </w:r>
    </w:p>
    <w:p w14:paraId="5FBB827B" w14:textId="397E77BB" w:rsidR="00036FFE" w:rsidRPr="00744978" w:rsidRDefault="00036FFE" w:rsidP="00036FFE">
      <w:pPr>
        <w:pStyle w:val="p4"/>
        <w:jc w:val="both"/>
        <w:rPr>
          <w:rFonts w:asciiTheme="minorHAnsi" w:hAnsiTheme="minorHAnsi"/>
          <w:sz w:val="24"/>
          <w:szCs w:val="24"/>
        </w:rPr>
      </w:pPr>
    </w:p>
    <w:p w14:paraId="37899C00" w14:textId="77777777" w:rsidR="00036FFE" w:rsidRPr="00744978" w:rsidRDefault="00036FFE" w:rsidP="00036FFE">
      <w:pPr>
        <w:pStyle w:val="p1"/>
        <w:ind w:firstLine="195"/>
        <w:jc w:val="both"/>
        <w:rPr>
          <w:rFonts w:asciiTheme="minorHAnsi" w:hAnsiTheme="minorHAnsi"/>
          <w:sz w:val="24"/>
          <w:szCs w:val="24"/>
        </w:rPr>
      </w:pPr>
      <w:r w:rsidRPr="00744978">
        <w:rPr>
          <w:rStyle w:val="s1"/>
          <w:rFonts w:asciiTheme="minorHAnsi" w:hAnsiTheme="minorHAnsi"/>
          <w:sz w:val="24"/>
          <w:szCs w:val="24"/>
        </w:rPr>
        <w:t>Proposals will be evaluated based on:</w:t>
      </w:r>
    </w:p>
    <w:p w14:paraId="35327462" w14:textId="77777777" w:rsidR="00036FFE" w:rsidRDefault="00036FFE" w:rsidP="00036FFE">
      <w:pPr>
        <w:pStyle w:val="p5"/>
        <w:numPr>
          <w:ilvl w:val="0"/>
          <w:numId w:val="24"/>
        </w:numPr>
        <w:jc w:val="both"/>
        <w:rPr>
          <w:rFonts w:asciiTheme="minorHAnsi" w:hAnsiTheme="minorHAnsi"/>
          <w:sz w:val="24"/>
          <w:szCs w:val="24"/>
        </w:rPr>
      </w:pPr>
      <w:r w:rsidRPr="00744978">
        <w:rPr>
          <w:rStyle w:val="s3"/>
          <w:rFonts w:asciiTheme="minorHAnsi" w:hAnsiTheme="minorHAnsi"/>
          <w:sz w:val="24"/>
          <w:szCs w:val="24"/>
        </w:rPr>
        <w:lastRenderedPageBreak/>
        <w:t>Relevance of Experience</w:t>
      </w:r>
      <w:r w:rsidRPr="00744978">
        <w:rPr>
          <w:rStyle w:val="s1"/>
          <w:rFonts w:asciiTheme="minorHAnsi" w:hAnsiTheme="minorHAnsi"/>
          <w:sz w:val="24"/>
          <w:szCs w:val="24"/>
        </w:rPr>
        <w:t>: Proven experience in developing AR materials for education, particularly in Agriculture, Animal Care, Horticulture, and Equine Studies.</w:t>
      </w:r>
    </w:p>
    <w:p w14:paraId="6BA798E8" w14:textId="77777777" w:rsidR="00036FFE" w:rsidRDefault="00036FFE" w:rsidP="00036FFE">
      <w:pPr>
        <w:pStyle w:val="p5"/>
        <w:numPr>
          <w:ilvl w:val="0"/>
          <w:numId w:val="24"/>
        </w:numPr>
        <w:jc w:val="both"/>
        <w:rPr>
          <w:rFonts w:asciiTheme="minorHAnsi" w:hAnsiTheme="minorHAnsi"/>
          <w:sz w:val="24"/>
          <w:szCs w:val="24"/>
        </w:rPr>
      </w:pPr>
      <w:r w:rsidRPr="008B3D30">
        <w:rPr>
          <w:rStyle w:val="s3"/>
          <w:rFonts w:asciiTheme="minorHAnsi" w:hAnsiTheme="minorHAnsi"/>
          <w:sz w:val="24"/>
          <w:szCs w:val="24"/>
        </w:rPr>
        <w:t>Alignment with Survey Findings</w:t>
      </w:r>
      <w:r w:rsidRPr="008B3D30">
        <w:rPr>
          <w:rStyle w:val="s1"/>
          <w:rFonts w:asciiTheme="minorHAnsi" w:hAnsiTheme="minorHAnsi"/>
          <w:sz w:val="24"/>
          <w:szCs w:val="24"/>
        </w:rPr>
        <w:t>: The degree to which the proposed AR solutions align with the priorities and needs identified in the survey.</w:t>
      </w:r>
    </w:p>
    <w:p w14:paraId="17A1FD29" w14:textId="77777777" w:rsidR="00036FFE" w:rsidRDefault="00036FFE" w:rsidP="00036FFE">
      <w:pPr>
        <w:pStyle w:val="p5"/>
        <w:numPr>
          <w:ilvl w:val="0"/>
          <w:numId w:val="24"/>
        </w:numPr>
        <w:jc w:val="both"/>
        <w:rPr>
          <w:rFonts w:asciiTheme="minorHAnsi" w:hAnsiTheme="minorHAnsi"/>
          <w:sz w:val="24"/>
          <w:szCs w:val="24"/>
        </w:rPr>
      </w:pPr>
      <w:r w:rsidRPr="008B3D30">
        <w:rPr>
          <w:rStyle w:val="s3"/>
          <w:rFonts w:asciiTheme="minorHAnsi" w:hAnsiTheme="minorHAnsi"/>
          <w:sz w:val="24"/>
          <w:szCs w:val="24"/>
        </w:rPr>
        <w:t>Innovation and Functionality</w:t>
      </w:r>
      <w:r w:rsidRPr="008B3D30">
        <w:rPr>
          <w:rStyle w:val="s1"/>
          <w:rFonts w:asciiTheme="minorHAnsi" w:hAnsiTheme="minorHAnsi"/>
          <w:sz w:val="24"/>
          <w:szCs w:val="24"/>
        </w:rPr>
        <w:t>: Use of advanced technology to create engaging and practical learning experiences.</w:t>
      </w:r>
    </w:p>
    <w:p w14:paraId="3C79D18E" w14:textId="77777777" w:rsidR="00036FFE" w:rsidRDefault="00036FFE" w:rsidP="00036FFE">
      <w:pPr>
        <w:pStyle w:val="p5"/>
        <w:numPr>
          <w:ilvl w:val="0"/>
          <w:numId w:val="24"/>
        </w:numPr>
        <w:jc w:val="both"/>
        <w:rPr>
          <w:rFonts w:asciiTheme="minorHAnsi" w:hAnsiTheme="minorHAnsi"/>
          <w:sz w:val="24"/>
          <w:szCs w:val="24"/>
        </w:rPr>
      </w:pPr>
      <w:r w:rsidRPr="008B3D30">
        <w:rPr>
          <w:rStyle w:val="s3"/>
          <w:rFonts w:asciiTheme="minorHAnsi" w:hAnsiTheme="minorHAnsi"/>
          <w:sz w:val="24"/>
          <w:szCs w:val="24"/>
        </w:rPr>
        <w:t>Collaboration Capacity</w:t>
      </w:r>
      <w:r w:rsidRPr="008B3D30">
        <w:rPr>
          <w:rStyle w:val="s1"/>
          <w:rFonts w:asciiTheme="minorHAnsi" w:hAnsiTheme="minorHAnsi"/>
          <w:sz w:val="24"/>
          <w:szCs w:val="24"/>
        </w:rPr>
        <w:t>: Clear strategies for enabling collaboration and resource sharing among colleges.</w:t>
      </w:r>
    </w:p>
    <w:p w14:paraId="28690F40" w14:textId="77777777" w:rsidR="00036FFE" w:rsidRDefault="00036FFE" w:rsidP="00036FFE">
      <w:pPr>
        <w:pStyle w:val="p5"/>
        <w:numPr>
          <w:ilvl w:val="0"/>
          <w:numId w:val="24"/>
        </w:numPr>
        <w:jc w:val="both"/>
        <w:rPr>
          <w:rFonts w:asciiTheme="minorHAnsi" w:hAnsiTheme="minorHAnsi"/>
          <w:sz w:val="24"/>
          <w:szCs w:val="24"/>
        </w:rPr>
      </w:pPr>
      <w:r w:rsidRPr="008B3D30">
        <w:rPr>
          <w:rStyle w:val="s3"/>
          <w:rFonts w:asciiTheme="minorHAnsi" w:hAnsiTheme="minorHAnsi"/>
          <w:sz w:val="24"/>
          <w:szCs w:val="24"/>
        </w:rPr>
        <w:t>Cost and Value</w:t>
      </w:r>
      <w:r w:rsidRPr="008B3D30">
        <w:rPr>
          <w:rStyle w:val="s1"/>
          <w:rFonts w:asciiTheme="minorHAnsi" w:hAnsiTheme="minorHAnsi"/>
          <w:sz w:val="24"/>
          <w:szCs w:val="24"/>
        </w:rPr>
        <w:t>: Competitive pricing with an emphasis on delivering value for money.</w:t>
      </w:r>
    </w:p>
    <w:p w14:paraId="617ADBD8" w14:textId="77777777" w:rsidR="00036FFE" w:rsidRDefault="00036FFE" w:rsidP="00036FFE">
      <w:pPr>
        <w:pStyle w:val="p5"/>
        <w:numPr>
          <w:ilvl w:val="0"/>
          <w:numId w:val="24"/>
        </w:numPr>
        <w:jc w:val="both"/>
        <w:rPr>
          <w:rStyle w:val="s1"/>
          <w:rFonts w:asciiTheme="minorHAnsi" w:hAnsiTheme="minorHAnsi"/>
          <w:sz w:val="24"/>
          <w:szCs w:val="24"/>
        </w:rPr>
      </w:pPr>
      <w:r w:rsidRPr="008B3D30">
        <w:rPr>
          <w:rStyle w:val="s3"/>
          <w:rFonts w:asciiTheme="minorHAnsi" w:hAnsiTheme="minorHAnsi"/>
          <w:sz w:val="24"/>
          <w:szCs w:val="24"/>
        </w:rPr>
        <w:t>Timeline</w:t>
      </w:r>
      <w:r w:rsidRPr="008B3D30">
        <w:rPr>
          <w:rStyle w:val="s1"/>
          <w:rFonts w:asciiTheme="minorHAnsi" w:hAnsiTheme="minorHAnsi"/>
          <w:sz w:val="24"/>
          <w:szCs w:val="24"/>
        </w:rPr>
        <w:t>: The ability to meet the project timeline while ensuring high-quality deliverables.</w:t>
      </w:r>
    </w:p>
    <w:p w14:paraId="70469B2A" w14:textId="77777777" w:rsidR="00036FFE" w:rsidRPr="00AA3EEB" w:rsidRDefault="00036FFE" w:rsidP="00352936">
      <w:pPr>
        <w:spacing w:after="0" w:line="240" w:lineRule="auto"/>
        <w:jc w:val="both"/>
        <w:rPr>
          <w:rFonts w:ascii="Aptos" w:eastAsia="Times New Roman" w:hAnsi="Aptos" w:cs="Aptos"/>
          <w:kern w:val="0"/>
          <w:lang w:eastAsia="en-GB"/>
          <w14:ligatures w14:val="none"/>
        </w:rPr>
      </w:pPr>
    </w:p>
    <w:p w14:paraId="253F106B" w14:textId="77777777" w:rsidR="00465685" w:rsidRDefault="00465685" w:rsidP="00465685">
      <w:pPr>
        <w:pStyle w:val="ListParagraph"/>
        <w:numPr>
          <w:ilvl w:val="0"/>
          <w:numId w:val="26"/>
        </w:numPr>
        <w:spacing w:after="0" w:line="240" w:lineRule="auto"/>
        <w:jc w:val="both"/>
        <w:rPr>
          <w:rFonts w:ascii="Aptos" w:eastAsia="Times New Roman" w:hAnsi="Aptos" w:cs="Aptos"/>
          <w:kern w:val="0"/>
          <w:lang w:eastAsia="en-GB"/>
          <w14:ligatures w14:val="none"/>
        </w:rPr>
      </w:pPr>
      <w:r w:rsidRPr="00331FB4">
        <w:rPr>
          <w:rFonts w:ascii="Aptos" w:eastAsia="Times New Roman" w:hAnsi="Aptos" w:cs="Aptos"/>
          <w:kern w:val="0"/>
          <w:lang w:eastAsia="en-GB"/>
          <w14:ligatures w14:val="none"/>
        </w:rPr>
        <w:t>Technical Evaluation (Weight: 60%):</w:t>
      </w:r>
    </w:p>
    <w:p w14:paraId="7F65A705" w14:textId="77777777" w:rsidR="00465685" w:rsidRDefault="00465685" w:rsidP="00465685">
      <w:pPr>
        <w:pStyle w:val="ListParagraph"/>
        <w:numPr>
          <w:ilvl w:val="1"/>
          <w:numId w:val="26"/>
        </w:numPr>
        <w:spacing w:after="0" w:line="240" w:lineRule="auto"/>
        <w:jc w:val="both"/>
        <w:rPr>
          <w:rFonts w:ascii="Aptos" w:eastAsia="Times New Roman" w:hAnsi="Aptos" w:cs="Aptos"/>
          <w:kern w:val="0"/>
          <w:lang w:eastAsia="en-GB"/>
          <w14:ligatures w14:val="none"/>
        </w:rPr>
      </w:pPr>
      <w:r w:rsidRPr="00331FB4">
        <w:rPr>
          <w:rFonts w:ascii="Aptos" w:eastAsia="Times New Roman" w:hAnsi="Aptos" w:cs="Aptos"/>
          <w:kern w:val="0"/>
          <w:lang w:eastAsia="en-GB"/>
          <w14:ligatures w14:val="none"/>
        </w:rPr>
        <w:t>Compliance with specifications.</w:t>
      </w:r>
    </w:p>
    <w:p w14:paraId="79C555F6" w14:textId="77777777" w:rsidR="00465685" w:rsidRDefault="00465685" w:rsidP="00465685">
      <w:pPr>
        <w:pStyle w:val="ListParagraph"/>
        <w:numPr>
          <w:ilvl w:val="1"/>
          <w:numId w:val="26"/>
        </w:numPr>
        <w:spacing w:after="0" w:line="240" w:lineRule="auto"/>
        <w:jc w:val="both"/>
        <w:rPr>
          <w:rFonts w:ascii="Aptos" w:eastAsia="Times New Roman" w:hAnsi="Aptos" w:cs="Aptos"/>
          <w:kern w:val="0"/>
          <w:lang w:eastAsia="en-GB"/>
          <w14:ligatures w14:val="none"/>
        </w:rPr>
      </w:pPr>
      <w:r w:rsidRPr="00331FB4">
        <w:rPr>
          <w:rFonts w:ascii="Aptos" w:eastAsia="Times New Roman" w:hAnsi="Aptos" w:cs="Aptos"/>
          <w:kern w:val="0"/>
          <w:lang w:eastAsia="en-GB"/>
          <w14:ligatures w14:val="none"/>
        </w:rPr>
        <w:t>Quality and performance of the proposed solution.</w:t>
      </w:r>
    </w:p>
    <w:p w14:paraId="227FB4FB" w14:textId="77777777" w:rsidR="00465685" w:rsidRPr="00331FB4" w:rsidRDefault="00465685" w:rsidP="00465685">
      <w:pPr>
        <w:pStyle w:val="ListParagraph"/>
        <w:numPr>
          <w:ilvl w:val="1"/>
          <w:numId w:val="26"/>
        </w:numPr>
        <w:spacing w:after="0" w:line="240" w:lineRule="auto"/>
        <w:jc w:val="both"/>
        <w:rPr>
          <w:rFonts w:ascii="Aptos" w:eastAsia="Times New Roman" w:hAnsi="Aptos" w:cs="Aptos"/>
          <w:kern w:val="0"/>
          <w:lang w:eastAsia="en-GB"/>
          <w14:ligatures w14:val="none"/>
        </w:rPr>
      </w:pPr>
      <w:r w:rsidRPr="00331FB4">
        <w:rPr>
          <w:rFonts w:ascii="Aptos" w:eastAsia="Times New Roman" w:hAnsi="Aptos" w:cs="Aptos"/>
          <w:kern w:val="0"/>
          <w:lang w:eastAsia="en-GB"/>
          <w14:ligatures w14:val="none"/>
        </w:rPr>
        <w:t>Experience and qualifications.</w:t>
      </w:r>
    </w:p>
    <w:p w14:paraId="184EC958" w14:textId="77777777" w:rsidR="00465685" w:rsidRPr="00AA3EEB" w:rsidRDefault="00465685" w:rsidP="00465685">
      <w:pPr>
        <w:spacing w:after="0" w:line="240" w:lineRule="auto"/>
        <w:ind w:left="360"/>
        <w:jc w:val="both"/>
        <w:rPr>
          <w:rFonts w:ascii="Aptos" w:eastAsia="Times New Roman" w:hAnsi="Aptos" w:cs="Aptos"/>
          <w:kern w:val="0"/>
          <w:lang w:eastAsia="en-GB"/>
          <w14:ligatures w14:val="none"/>
        </w:rPr>
      </w:pPr>
    </w:p>
    <w:p w14:paraId="218EE560" w14:textId="77777777" w:rsidR="00465685" w:rsidRDefault="00465685" w:rsidP="00465685">
      <w:pPr>
        <w:pStyle w:val="ListParagraph"/>
        <w:numPr>
          <w:ilvl w:val="0"/>
          <w:numId w:val="26"/>
        </w:numPr>
        <w:spacing w:after="0" w:line="240" w:lineRule="auto"/>
        <w:jc w:val="both"/>
        <w:rPr>
          <w:rFonts w:ascii="Aptos" w:eastAsia="Times New Roman" w:hAnsi="Aptos" w:cs="Aptos"/>
          <w:kern w:val="0"/>
          <w:lang w:eastAsia="en-GB"/>
          <w14:ligatures w14:val="none"/>
        </w:rPr>
      </w:pPr>
      <w:r w:rsidRPr="00331FB4">
        <w:rPr>
          <w:rFonts w:ascii="Aptos" w:eastAsia="Times New Roman" w:hAnsi="Aptos" w:cs="Aptos"/>
          <w:kern w:val="0"/>
          <w:lang w:eastAsia="en-GB"/>
          <w14:ligatures w14:val="none"/>
        </w:rPr>
        <w:t>Financial Evaluation (Weight: 40%):</w:t>
      </w:r>
    </w:p>
    <w:p w14:paraId="02025464" w14:textId="77777777" w:rsidR="00465685" w:rsidRDefault="00465685" w:rsidP="00465685">
      <w:pPr>
        <w:pStyle w:val="ListParagraph"/>
        <w:numPr>
          <w:ilvl w:val="0"/>
          <w:numId w:val="27"/>
        </w:numPr>
        <w:spacing w:after="0" w:line="240" w:lineRule="auto"/>
        <w:jc w:val="both"/>
        <w:rPr>
          <w:rFonts w:ascii="Aptos" w:eastAsia="Times New Roman" w:hAnsi="Aptos" w:cs="Aptos"/>
          <w:kern w:val="0"/>
          <w:lang w:eastAsia="en-GB"/>
          <w14:ligatures w14:val="none"/>
        </w:rPr>
      </w:pPr>
      <w:r w:rsidRPr="001E2F8F">
        <w:rPr>
          <w:rFonts w:ascii="Aptos" w:eastAsia="Times New Roman" w:hAnsi="Aptos" w:cs="Aptos"/>
          <w:kern w:val="0"/>
          <w:lang w:eastAsia="en-GB"/>
          <w14:ligatures w14:val="none"/>
        </w:rPr>
        <w:t>Price competitiveness.</w:t>
      </w:r>
    </w:p>
    <w:p w14:paraId="2E6C42DE" w14:textId="77777777" w:rsidR="00465685" w:rsidRPr="001E2F8F" w:rsidRDefault="00465685" w:rsidP="00465685">
      <w:pPr>
        <w:pStyle w:val="ListParagraph"/>
        <w:numPr>
          <w:ilvl w:val="0"/>
          <w:numId w:val="27"/>
        </w:numPr>
        <w:spacing w:after="0" w:line="240" w:lineRule="auto"/>
        <w:jc w:val="both"/>
        <w:rPr>
          <w:rFonts w:ascii="Aptos" w:eastAsia="Times New Roman" w:hAnsi="Aptos" w:cs="Aptos"/>
          <w:kern w:val="0"/>
          <w:lang w:eastAsia="en-GB"/>
          <w14:ligatures w14:val="none"/>
        </w:rPr>
      </w:pPr>
      <w:r w:rsidRPr="001E2F8F">
        <w:rPr>
          <w:rFonts w:ascii="Aptos" w:eastAsia="Times New Roman" w:hAnsi="Aptos" w:cs="Aptos"/>
          <w:kern w:val="0"/>
          <w:lang w:eastAsia="en-GB"/>
          <w14:ligatures w14:val="none"/>
        </w:rPr>
        <w:t>Payment terms.</w:t>
      </w:r>
    </w:p>
    <w:p w14:paraId="62C9F4AC" w14:textId="77777777" w:rsidR="00036FFE" w:rsidRPr="00AA3EEB" w:rsidRDefault="00036FFE" w:rsidP="00352936">
      <w:pPr>
        <w:spacing w:after="0" w:line="240" w:lineRule="auto"/>
        <w:jc w:val="both"/>
        <w:rPr>
          <w:rFonts w:ascii="Aptos" w:eastAsia="Times New Roman" w:hAnsi="Aptos" w:cs="Aptos"/>
          <w:kern w:val="0"/>
          <w:lang w:eastAsia="en-GB"/>
          <w14:ligatures w14:val="none"/>
        </w:rPr>
      </w:pPr>
    </w:p>
    <w:p w14:paraId="76F7F470"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t>6. Bid Form</w:t>
      </w:r>
    </w:p>
    <w:p w14:paraId="21697403"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65944C5D"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t>Bid Form</w:t>
      </w:r>
    </w:p>
    <w:p w14:paraId="05426B3F"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60191319"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[Company Name]</w:t>
      </w:r>
    </w:p>
    <w:p w14:paraId="3CFE7D4D"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0A19B6F0"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Tender Reference: [Reference Number]</w:t>
      </w:r>
    </w:p>
    <w:p w14:paraId="178BBF00"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672B241C"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Date: [Date]</w:t>
      </w:r>
    </w:p>
    <w:p w14:paraId="7D154074"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33568CC4"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Bidder Information:</w:t>
      </w:r>
    </w:p>
    <w:p w14:paraId="1A6300F7"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6328BB53"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Company Name: [Company Name]</w:t>
      </w:r>
    </w:p>
    <w:p w14:paraId="2CA756D0"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Address: [Company Address]</w:t>
      </w:r>
    </w:p>
    <w:p w14:paraId="2ABA467A"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Contact Person: [Contact Name]</w:t>
      </w:r>
    </w:p>
    <w:p w14:paraId="472E72CA"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Phone Number: [Phone Number]</w:t>
      </w:r>
    </w:p>
    <w:p w14:paraId="301E4331" w14:textId="0286BE93" w:rsidR="003131AA" w:rsidRPr="00B701F9"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Email: [Email Address]</w:t>
      </w:r>
    </w:p>
    <w:p w14:paraId="672D9B55" w14:textId="77777777" w:rsidR="00CD0FEB" w:rsidRDefault="00CD0FEB" w:rsidP="00352936">
      <w:pPr>
        <w:spacing w:after="0" w:line="240" w:lineRule="auto"/>
        <w:jc w:val="both"/>
        <w:rPr>
          <w:rFonts w:ascii="Aptos" w:eastAsia="Times New Roman" w:hAnsi="Aptos" w:cs="Aptos"/>
          <w:kern w:val="0"/>
          <w:lang w:eastAsia="en-GB"/>
          <w14:ligatures w14:val="none"/>
        </w:rPr>
      </w:pPr>
    </w:p>
    <w:p w14:paraId="5584D9C7" w14:textId="06FADEA3" w:rsidR="00962373" w:rsidRPr="00851BCD" w:rsidRDefault="00962373" w:rsidP="00962373">
      <w:pPr>
        <w:spacing w:after="0" w:line="240" w:lineRule="auto"/>
        <w:jc w:val="both"/>
        <w:rPr>
          <w:rFonts w:ascii="Aptos" w:eastAsia="Times New Roman" w:hAnsi="Aptos" w:cs="Aptos"/>
          <w:b/>
          <w:bCs/>
          <w:kern w:val="0"/>
          <w:lang w:eastAsia="en-GB"/>
          <w14:ligatures w14:val="none"/>
        </w:rPr>
      </w:pPr>
      <w:r w:rsidRPr="00851BCD">
        <w:rPr>
          <w:rFonts w:ascii="Aptos" w:eastAsia="Times New Roman" w:hAnsi="Aptos" w:cs="Aptos"/>
          <w:b/>
          <w:bCs/>
          <w:kern w:val="0"/>
          <w:lang w:eastAsia="en-GB"/>
          <w14:ligatures w14:val="none"/>
        </w:rPr>
        <w:t>Te</w:t>
      </w:r>
      <w:r w:rsidR="00D348FF">
        <w:rPr>
          <w:rFonts w:ascii="Aptos" w:eastAsia="Times New Roman" w:hAnsi="Aptos" w:cs="Aptos"/>
          <w:b/>
          <w:bCs/>
          <w:kern w:val="0"/>
          <w:lang w:eastAsia="en-GB"/>
          <w14:ligatures w14:val="none"/>
        </w:rPr>
        <w:t>chnical</w:t>
      </w:r>
      <w:r w:rsidRPr="00851BCD">
        <w:rPr>
          <w:rFonts w:ascii="Aptos" w:eastAsia="Times New Roman" w:hAnsi="Aptos" w:cs="Aptos"/>
          <w:b/>
          <w:bCs/>
          <w:kern w:val="0"/>
          <w:lang w:eastAsia="en-GB"/>
          <w14:ligatures w14:val="none"/>
        </w:rPr>
        <w:t xml:space="preserve"> Questions for the Augmented Reality Project</w:t>
      </w:r>
    </w:p>
    <w:p w14:paraId="64A38819" w14:textId="5BE43E29" w:rsidR="00962373" w:rsidRPr="001C5503" w:rsidRDefault="001C5503" w:rsidP="00962373">
      <w:pPr>
        <w:spacing w:after="0" w:line="240" w:lineRule="auto"/>
        <w:jc w:val="both"/>
        <w:rPr>
          <w:rFonts w:ascii="Aptos" w:eastAsia="Times New Roman" w:hAnsi="Aptos" w:cs="Aptos"/>
          <w:kern w:val="0"/>
          <w:lang w:eastAsia="en-GB"/>
          <w14:ligatures w14:val="none"/>
        </w:rPr>
      </w:pPr>
      <w:r w:rsidRPr="001C5503">
        <w:rPr>
          <w:rFonts w:ascii="Aptos" w:eastAsia="Times New Roman" w:hAnsi="Aptos" w:cs="Aptos"/>
          <w:kern w:val="0"/>
          <w:lang w:eastAsia="en-GB"/>
          <w14:ligatures w14:val="none"/>
        </w:rPr>
        <w:t>Please refer to the submission instructions and evaluation criteria when preparing your answers.</w:t>
      </w:r>
    </w:p>
    <w:p w14:paraId="017D3BEE" w14:textId="77777777" w:rsidR="0032192E" w:rsidRPr="00851BCD" w:rsidRDefault="0032192E" w:rsidP="00962373">
      <w:pPr>
        <w:spacing w:after="0" w:line="240" w:lineRule="auto"/>
        <w:jc w:val="both"/>
        <w:rPr>
          <w:rFonts w:ascii="Aptos" w:eastAsia="Times New Roman" w:hAnsi="Aptos" w:cs="Aptos"/>
          <w:b/>
          <w:bCs/>
          <w:kern w:val="0"/>
          <w:lang w:eastAsia="en-GB"/>
          <w14:ligatures w14:val="none"/>
        </w:rPr>
      </w:pPr>
    </w:p>
    <w:p w14:paraId="70A91AFE" w14:textId="40651F5C" w:rsidR="00962373" w:rsidRPr="00851BCD" w:rsidRDefault="00962373" w:rsidP="00962373">
      <w:pPr>
        <w:spacing w:after="0" w:line="240" w:lineRule="auto"/>
        <w:jc w:val="both"/>
        <w:rPr>
          <w:rFonts w:ascii="Aptos" w:eastAsia="Times New Roman" w:hAnsi="Aptos" w:cs="Aptos"/>
          <w:b/>
          <w:bCs/>
          <w:kern w:val="0"/>
          <w:lang w:eastAsia="en-GB"/>
          <w14:ligatures w14:val="none"/>
        </w:rPr>
      </w:pPr>
      <w:r w:rsidRPr="00851BCD">
        <w:rPr>
          <w:rFonts w:ascii="Aptos" w:eastAsia="Times New Roman" w:hAnsi="Aptos" w:cs="Aptos"/>
          <w:b/>
          <w:bCs/>
          <w:kern w:val="0"/>
          <w:lang w:eastAsia="en-GB"/>
          <w14:ligatures w14:val="none"/>
        </w:rPr>
        <w:t>1. Experience and Expertise:</w:t>
      </w:r>
    </w:p>
    <w:p w14:paraId="7AD756BB" w14:textId="7F1B52DB" w:rsidR="00B701F9" w:rsidRPr="00EB6CD4" w:rsidRDefault="00962373" w:rsidP="008B3D30">
      <w:pPr>
        <w:pStyle w:val="ListParagraph"/>
        <w:numPr>
          <w:ilvl w:val="1"/>
          <w:numId w:val="4"/>
        </w:numPr>
        <w:spacing w:after="0" w:line="240" w:lineRule="auto"/>
        <w:jc w:val="both"/>
        <w:rPr>
          <w:rFonts w:ascii="Aptos" w:eastAsia="Times New Roman" w:hAnsi="Aptos" w:cs="Aptos"/>
          <w:kern w:val="0"/>
          <w:lang w:eastAsia="en-GB"/>
          <w14:ligatures w14:val="none"/>
        </w:rPr>
      </w:pPr>
      <w:r w:rsidRPr="00EB6CD4">
        <w:rPr>
          <w:rFonts w:ascii="Aptos" w:eastAsia="Times New Roman" w:hAnsi="Aptos" w:cs="Aptos"/>
          <w:kern w:val="0"/>
          <w:lang w:eastAsia="en-GB"/>
          <w14:ligatures w14:val="none"/>
        </w:rPr>
        <w:t>Can you provide a brief overview of your company's experience in developing Augmented Reality (AR) software for educational purposes?</w:t>
      </w:r>
    </w:p>
    <w:p w14:paraId="4CC6E43D" w14:textId="7D4C19D8" w:rsidR="001C5503" w:rsidRDefault="00962373" w:rsidP="001C5503">
      <w:pPr>
        <w:pStyle w:val="ListParagraph"/>
        <w:numPr>
          <w:ilvl w:val="1"/>
          <w:numId w:val="4"/>
        </w:numPr>
        <w:spacing w:after="0" w:line="240" w:lineRule="auto"/>
        <w:jc w:val="both"/>
        <w:rPr>
          <w:rFonts w:ascii="Aptos" w:eastAsia="Times New Roman" w:hAnsi="Aptos" w:cs="Aptos"/>
          <w:kern w:val="0"/>
          <w:lang w:eastAsia="en-GB"/>
          <w14:ligatures w14:val="none"/>
        </w:rPr>
      </w:pPr>
      <w:r w:rsidRPr="00EB6CD4">
        <w:rPr>
          <w:rFonts w:ascii="Aptos" w:eastAsia="Times New Roman" w:hAnsi="Aptos" w:cs="Aptos"/>
          <w:kern w:val="0"/>
          <w:lang w:eastAsia="en-GB"/>
          <w14:ligatures w14:val="none"/>
        </w:rPr>
        <w:t>Do you have any case studies or examples of similar projects you have completed successfully</w:t>
      </w:r>
      <w:r w:rsidR="0032192E">
        <w:rPr>
          <w:rFonts w:ascii="Aptos" w:eastAsia="Times New Roman" w:hAnsi="Aptos" w:cs="Aptos"/>
          <w:kern w:val="0"/>
          <w:lang w:eastAsia="en-GB"/>
          <w14:ligatures w14:val="none"/>
        </w:rPr>
        <w:t>?</w:t>
      </w:r>
    </w:p>
    <w:p w14:paraId="0BC9856C" w14:textId="4DE302A0" w:rsidR="001C5503" w:rsidRPr="001C5503" w:rsidRDefault="001C5503" w:rsidP="001C5503">
      <w:pPr>
        <w:pStyle w:val="ListParagraph"/>
        <w:numPr>
          <w:ilvl w:val="1"/>
          <w:numId w:val="4"/>
        </w:numPr>
        <w:jc w:val="both"/>
        <w:rPr>
          <w:rFonts w:ascii="Aptos" w:eastAsia="Times New Roman" w:hAnsi="Aptos" w:cs="Aptos"/>
          <w:kern w:val="0"/>
          <w:lang w:eastAsia="en-GB"/>
          <w14:ligatures w14:val="none"/>
        </w:rPr>
      </w:pPr>
      <w:r w:rsidRPr="001C5503">
        <w:rPr>
          <w:rFonts w:ascii="Aptos" w:eastAsia="Times New Roman" w:hAnsi="Aptos" w:cs="Aptos"/>
          <w:kern w:val="0"/>
          <w:lang w:eastAsia="en-GB"/>
          <w14:ligatures w14:val="none"/>
        </w:rPr>
        <w:t xml:space="preserve">Include </w:t>
      </w:r>
      <w:r>
        <w:rPr>
          <w:rFonts w:ascii="Aptos" w:eastAsia="Times New Roman" w:hAnsi="Aptos" w:cs="Aptos"/>
          <w:kern w:val="0"/>
          <w:lang w:eastAsia="en-GB"/>
          <w14:ligatures w14:val="none"/>
        </w:rPr>
        <w:t>a</w:t>
      </w:r>
      <w:r w:rsidRPr="001C5503">
        <w:rPr>
          <w:rFonts w:ascii="Aptos" w:eastAsia="Times New Roman" w:hAnsi="Aptos" w:cs="Aptos"/>
          <w:kern w:val="0"/>
          <w:lang w:eastAsia="en-GB"/>
          <w14:ligatures w14:val="none"/>
        </w:rPr>
        <w:t>n outline of the project team, including qualifications and roles of key personnel.</w:t>
      </w:r>
    </w:p>
    <w:p w14:paraId="4FD1C7C8" w14:textId="619099C7" w:rsidR="00962373" w:rsidRPr="00B701F9" w:rsidRDefault="00962373" w:rsidP="00962373">
      <w:pPr>
        <w:spacing w:after="0" w:line="240" w:lineRule="auto"/>
        <w:jc w:val="both"/>
        <w:rPr>
          <w:rFonts w:ascii="Aptos" w:eastAsia="Times New Roman" w:hAnsi="Aptos" w:cs="Aptos"/>
          <w:b/>
          <w:bCs/>
          <w:kern w:val="0"/>
          <w:lang w:eastAsia="en-GB"/>
          <w14:ligatures w14:val="none"/>
        </w:rPr>
      </w:pPr>
      <w:r w:rsidRPr="00B701F9">
        <w:rPr>
          <w:rFonts w:ascii="Aptos" w:eastAsia="Times New Roman" w:hAnsi="Aptos" w:cs="Aptos"/>
          <w:b/>
          <w:bCs/>
          <w:kern w:val="0"/>
          <w:lang w:eastAsia="en-GB"/>
          <w14:ligatures w14:val="none"/>
        </w:rPr>
        <w:t>2. Technical Capabilities:</w:t>
      </w:r>
    </w:p>
    <w:p w14:paraId="3D5E3804" w14:textId="2BA22156" w:rsidR="00B701F9" w:rsidRPr="00EB6CD4" w:rsidRDefault="00EB6CD4" w:rsidP="00EB6CD4">
      <w:pPr>
        <w:spacing w:after="0" w:line="240" w:lineRule="auto"/>
        <w:jc w:val="both"/>
        <w:rPr>
          <w:rFonts w:ascii="Aptos" w:eastAsia="Times New Roman" w:hAnsi="Aptos" w:cs="Aptos"/>
          <w:kern w:val="0"/>
          <w:lang w:eastAsia="en-GB"/>
          <w14:ligatures w14:val="none"/>
        </w:rPr>
      </w:pPr>
      <w:r>
        <w:rPr>
          <w:rFonts w:ascii="Aptos" w:eastAsia="Times New Roman" w:hAnsi="Aptos" w:cs="Aptos"/>
          <w:kern w:val="0"/>
          <w:lang w:eastAsia="en-GB"/>
          <w14:ligatures w14:val="none"/>
        </w:rPr>
        <w:t xml:space="preserve">2.1 </w:t>
      </w:r>
      <w:r w:rsidR="00962373" w:rsidRPr="00EB6CD4">
        <w:rPr>
          <w:rFonts w:ascii="Aptos" w:eastAsia="Times New Roman" w:hAnsi="Aptos" w:cs="Aptos"/>
          <w:kern w:val="0"/>
          <w:lang w:eastAsia="en-GB"/>
          <w14:ligatures w14:val="none"/>
        </w:rPr>
        <w:t>What AR technologies and platforms do you specialise in?</w:t>
      </w:r>
    </w:p>
    <w:p w14:paraId="347C4313" w14:textId="4E169C9A" w:rsidR="00B701F9" w:rsidRPr="00EB6CD4" w:rsidRDefault="00962373" w:rsidP="008B3D30">
      <w:pPr>
        <w:pStyle w:val="ListParagraph"/>
        <w:numPr>
          <w:ilvl w:val="1"/>
          <w:numId w:val="3"/>
        </w:numPr>
        <w:spacing w:after="0" w:line="240" w:lineRule="auto"/>
        <w:jc w:val="both"/>
        <w:rPr>
          <w:rFonts w:ascii="Aptos" w:eastAsia="Times New Roman" w:hAnsi="Aptos" w:cs="Aptos"/>
          <w:kern w:val="0"/>
          <w:lang w:eastAsia="en-GB"/>
          <w14:ligatures w14:val="none"/>
        </w:rPr>
      </w:pPr>
      <w:r w:rsidRPr="00EB6CD4">
        <w:rPr>
          <w:rFonts w:ascii="Aptos" w:eastAsia="Times New Roman" w:hAnsi="Aptos" w:cs="Aptos"/>
          <w:kern w:val="0"/>
          <w:lang w:eastAsia="en-GB"/>
          <w14:ligatures w14:val="none"/>
        </w:rPr>
        <w:t>How will your software ensure compatibility with a range of devices (PCs, tablets, phones, Macs)?</w:t>
      </w:r>
    </w:p>
    <w:p w14:paraId="0A652602" w14:textId="666C8C78" w:rsidR="00962373" w:rsidRDefault="00962373" w:rsidP="008B3D30">
      <w:pPr>
        <w:pStyle w:val="ListParagraph"/>
        <w:numPr>
          <w:ilvl w:val="1"/>
          <w:numId w:val="3"/>
        </w:numPr>
        <w:spacing w:after="0" w:line="240" w:lineRule="auto"/>
        <w:jc w:val="both"/>
        <w:rPr>
          <w:rFonts w:ascii="Aptos" w:eastAsia="Times New Roman" w:hAnsi="Aptos" w:cs="Aptos"/>
          <w:kern w:val="0"/>
          <w:lang w:eastAsia="en-GB"/>
          <w14:ligatures w14:val="none"/>
        </w:rPr>
      </w:pPr>
      <w:r w:rsidRPr="00EB6CD4">
        <w:rPr>
          <w:rFonts w:ascii="Aptos" w:eastAsia="Times New Roman" w:hAnsi="Aptos" w:cs="Aptos"/>
          <w:kern w:val="0"/>
          <w:lang w:eastAsia="en-GB"/>
          <w14:ligatures w14:val="none"/>
        </w:rPr>
        <w:t>How will you ensure the software is compatible with current Learning Management Systems (LMS) and existing AR materials?</w:t>
      </w:r>
    </w:p>
    <w:p w14:paraId="656FDA7D" w14:textId="0550582A" w:rsidR="00962373" w:rsidRPr="0032192E" w:rsidRDefault="0032192E" w:rsidP="0032192E">
      <w:pPr>
        <w:pStyle w:val="ListParagraph"/>
        <w:numPr>
          <w:ilvl w:val="1"/>
          <w:numId w:val="3"/>
        </w:numPr>
        <w:rPr>
          <w:rFonts w:ascii="Aptos" w:eastAsia="Times New Roman" w:hAnsi="Aptos" w:cs="Aptos"/>
          <w:kern w:val="0"/>
          <w:lang w:eastAsia="en-GB"/>
          <w14:ligatures w14:val="none"/>
        </w:rPr>
      </w:pPr>
      <w:r w:rsidRPr="0032192E">
        <w:rPr>
          <w:rFonts w:ascii="Aptos" w:eastAsia="Times New Roman" w:hAnsi="Aptos" w:cs="Aptos"/>
          <w:kern w:val="0"/>
          <w:lang w:eastAsia="en-GB"/>
          <w14:ligatures w14:val="none"/>
        </w:rPr>
        <w:t xml:space="preserve">Include </w:t>
      </w:r>
      <w:r>
        <w:rPr>
          <w:rFonts w:ascii="Aptos" w:eastAsia="Times New Roman" w:hAnsi="Aptos" w:cs="Aptos"/>
          <w:kern w:val="0"/>
          <w:lang w:eastAsia="en-GB"/>
          <w14:ligatures w14:val="none"/>
        </w:rPr>
        <w:t>a</w:t>
      </w:r>
      <w:r w:rsidRPr="0032192E">
        <w:rPr>
          <w:rFonts w:ascii="Aptos" w:eastAsia="Times New Roman" w:hAnsi="Aptos" w:cs="Aptos"/>
          <w:kern w:val="0"/>
          <w:lang w:eastAsia="en-GB"/>
          <w14:ligatures w14:val="none"/>
        </w:rPr>
        <w:t xml:space="preserve"> detailed project plan outlining the AR content and features to be developed</w:t>
      </w:r>
      <w:r>
        <w:rPr>
          <w:rFonts w:ascii="Aptos" w:eastAsia="Times New Roman" w:hAnsi="Aptos" w:cs="Aptos"/>
          <w:kern w:val="0"/>
          <w:lang w:eastAsia="en-GB"/>
          <w14:ligatures w14:val="none"/>
        </w:rPr>
        <w:t>.</w:t>
      </w:r>
    </w:p>
    <w:p w14:paraId="0F1DDD5B" w14:textId="5C74C7A8" w:rsidR="00962373" w:rsidRPr="00B701F9" w:rsidRDefault="00962373" w:rsidP="00962373">
      <w:pPr>
        <w:spacing w:after="0" w:line="240" w:lineRule="auto"/>
        <w:jc w:val="both"/>
        <w:rPr>
          <w:rFonts w:ascii="Aptos" w:eastAsia="Times New Roman" w:hAnsi="Aptos" w:cs="Aptos"/>
          <w:b/>
          <w:bCs/>
          <w:kern w:val="0"/>
          <w:lang w:eastAsia="en-GB"/>
          <w14:ligatures w14:val="none"/>
        </w:rPr>
      </w:pPr>
      <w:r w:rsidRPr="00B701F9">
        <w:rPr>
          <w:rFonts w:ascii="Aptos" w:eastAsia="Times New Roman" w:hAnsi="Aptos" w:cs="Aptos"/>
          <w:b/>
          <w:bCs/>
          <w:kern w:val="0"/>
          <w:lang w:eastAsia="en-GB"/>
          <w14:ligatures w14:val="none"/>
        </w:rPr>
        <w:t>3.</w:t>
      </w:r>
      <w:r w:rsidR="00B701F9" w:rsidRPr="00B701F9">
        <w:rPr>
          <w:rFonts w:ascii="Aptos" w:eastAsia="Times New Roman" w:hAnsi="Aptos" w:cs="Aptos"/>
          <w:b/>
          <w:bCs/>
          <w:kern w:val="0"/>
          <w:lang w:eastAsia="en-GB"/>
          <w14:ligatures w14:val="none"/>
        </w:rPr>
        <w:t xml:space="preserve"> </w:t>
      </w:r>
      <w:r w:rsidRPr="00B701F9">
        <w:rPr>
          <w:rFonts w:ascii="Aptos" w:eastAsia="Times New Roman" w:hAnsi="Aptos" w:cs="Aptos"/>
          <w:b/>
          <w:bCs/>
          <w:kern w:val="0"/>
          <w:lang w:eastAsia="en-GB"/>
          <w14:ligatures w14:val="none"/>
        </w:rPr>
        <w:t>Project Management:</w:t>
      </w:r>
    </w:p>
    <w:p w14:paraId="2E2152B0" w14:textId="77777777" w:rsidR="00EB6CD4" w:rsidRDefault="00962373" w:rsidP="008B3D30">
      <w:pPr>
        <w:pStyle w:val="ListParagraph"/>
        <w:numPr>
          <w:ilvl w:val="1"/>
          <w:numId w:val="1"/>
        </w:numPr>
        <w:spacing w:after="0" w:line="240" w:lineRule="auto"/>
        <w:jc w:val="both"/>
        <w:rPr>
          <w:rFonts w:ascii="Aptos" w:eastAsia="Times New Roman" w:hAnsi="Aptos" w:cs="Aptos"/>
          <w:kern w:val="0"/>
          <w:lang w:eastAsia="en-GB"/>
          <w14:ligatures w14:val="none"/>
        </w:rPr>
      </w:pPr>
      <w:r w:rsidRPr="00B701F9">
        <w:rPr>
          <w:rFonts w:ascii="Aptos" w:eastAsia="Times New Roman" w:hAnsi="Aptos" w:cs="Aptos"/>
          <w:kern w:val="0"/>
          <w:lang w:eastAsia="en-GB"/>
          <w14:ligatures w14:val="none"/>
        </w:rPr>
        <w:t>What is your project management approach for developing AR software? Please include details on how you will manage timelines, milestones, and communication with stakeholders.</w:t>
      </w:r>
    </w:p>
    <w:p w14:paraId="2C3443DF" w14:textId="332BB090" w:rsidR="00962373" w:rsidRPr="00EB6CD4" w:rsidRDefault="00962373" w:rsidP="008B3D30">
      <w:pPr>
        <w:pStyle w:val="ListParagraph"/>
        <w:numPr>
          <w:ilvl w:val="1"/>
          <w:numId w:val="1"/>
        </w:numPr>
        <w:spacing w:after="0" w:line="240" w:lineRule="auto"/>
        <w:jc w:val="both"/>
        <w:rPr>
          <w:rFonts w:ascii="Aptos" w:eastAsia="Times New Roman" w:hAnsi="Aptos" w:cs="Aptos"/>
          <w:kern w:val="0"/>
          <w:lang w:eastAsia="en-GB"/>
          <w14:ligatures w14:val="none"/>
        </w:rPr>
      </w:pPr>
      <w:r w:rsidRPr="00EB6CD4">
        <w:rPr>
          <w:rFonts w:ascii="Aptos" w:eastAsia="Times New Roman" w:hAnsi="Aptos" w:cs="Aptos"/>
          <w:kern w:val="0"/>
          <w:lang w:eastAsia="en-GB"/>
          <w14:ligatures w14:val="none"/>
        </w:rPr>
        <w:t>How do you handle potential risks and issues that may arise during the project lifecycle?</w:t>
      </w:r>
    </w:p>
    <w:p w14:paraId="6C1C8BAA" w14:textId="77777777" w:rsidR="00962373" w:rsidRPr="00962373" w:rsidRDefault="00962373" w:rsidP="00962373">
      <w:pPr>
        <w:spacing w:after="0" w:line="240" w:lineRule="auto"/>
        <w:jc w:val="both"/>
        <w:rPr>
          <w:rFonts w:ascii="Aptos" w:eastAsia="Times New Roman" w:hAnsi="Aptos" w:cs="Aptos"/>
          <w:kern w:val="0"/>
          <w:lang w:eastAsia="en-GB"/>
          <w14:ligatures w14:val="none"/>
        </w:rPr>
      </w:pPr>
    </w:p>
    <w:p w14:paraId="1E26E7CE" w14:textId="67D802D7" w:rsidR="00962373" w:rsidRPr="00B701F9" w:rsidRDefault="00962373" w:rsidP="00962373">
      <w:pPr>
        <w:spacing w:after="0" w:line="240" w:lineRule="auto"/>
        <w:jc w:val="both"/>
        <w:rPr>
          <w:rFonts w:ascii="Aptos" w:eastAsia="Times New Roman" w:hAnsi="Aptos" w:cs="Aptos"/>
          <w:b/>
          <w:bCs/>
          <w:kern w:val="0"/>
          <w:lang w:eastAsia="en-GB"/>
          <w14:ligatures w14:val="none"/>
        </w:rPr>
      </w:pPr>
      <w:r w:rsidRPr="00B701F9">
        <w:rPr>
          <w:rFonts w:ascii="Aptos" w:eastAsia="Times New Roman" w:hAnsi="Aptos" w:cs="Aptos"/>
          <w:b/>
          <w:bCs/>
          <w:kern w:val="0"/>
          <w:lang w:eastAsia="en-GB"/>
          <w14:ligatures w14:val="none"/>
        </w:rPr>
        <w:t>4. Functionality and Features:</w:t>
      </w:r>
    </w:p>
    <w:p w14:paraId="559784A7" w14:textId="63141E12" w:rsidR="00962373" w:rsidRPr="00EB6CD4" w:rsidRDefault="00962373" w:rsidP="008B3D30">
      <w:pPr>
        <w:pStyle w:val="ListParagraph"/>
        <w:numPr>
          <w:ilvl w:val="1"/>
          <w:numId w:val="2"/>
        </w:numPr>
        <w:spacing w:after="0" w:line="240" w:lineRule="auto"/>
        <w:jc w:val="both"/>
        <w:rPr>
          <w:rFonts w:ascii="Aptos" w:eastAsia="Times New Roman" w:hAnsi="Aptos" w:cs="Aptos"/>
          <w:kern w:val="0"/>
          <w:lang w:eastAsia="en-GB"/>
          <w14:ligatures w14:val="none"/>
        </w:rPr>
      </w:pPr>
      <w:r w:rsidRPr="00EB6CD4">
        <w:rPr>
          <w:rFonts w:ascii="Aptos" w:eastAsia="Times New Roman" w:hAnsi="Aptos" w:cs="Aptos"/>
          <w:kern w:val="0"/>
          <w:lang w:eastAsia="en-GB"/>
          <w14:ligatures w14:val="none"/>
        </w:rPr>
        <w:t>Can you detail how your AR toolkit will incorporate the specified functionalities, such as dynamic lighting, timeline animation, and world tracking?</w:t>
      </w:r>
    </w:p>
    <w:p w14:paraId="30C8EB10" w14:textId="1F1DEFE4" w:rsidR="00962373" w:rsidRPr="00EB6CD4" w:rsidRDefault="00962373" w:rsidP="008B3D30">
      <w:pPr>
        <w:pStyle w:val="ListParagraph"/>
        <w:numPr>
          <w:ilvl w:val="1"/>
          <w:numId w:val="2"/>
        </w:numPr>
        <w:spacing w:after="0" w:line="240" w:lineRule="auto"/>
        <w:jc w:val="both"/>
        <w:rPr>
          <w:rFonts w:ascii="Aptos" w:eastAsia="Times New Roman" w:hAnsi="Aptos" w:cs="Aptos"/>
          <w:kern w:val="0"/>
          <w:lang w:eastAsia="en-GB"/>
          <w14:ligatures w14:val="none"/>
        </w:rPr>
      </w:pPr>
      <w:r w:rsidRPr="00EB6CD4">
        <w:rPr>
          <w:rFonts w:ascii="Aptos" w:eastAsia="Times New Roman" w:hAnsi="Aptos" w:cs="Aptos"/>
          <w:kern w:val="0"/>
          <w:lang w:eastAsia="en-GB"/>
          <w14:ligatures w14:val="none"/>
        </w:rPr>
        <w:t>How will you implement the fallbacks to ensure a high level of user experience in cases of browser constraints?</w:t>
      </w:r>
    </w:p>
    <w:p w14:paraId="26EE89F9" w14:textId="77777777" w:rsidR="00962373" w:rsidRPr="00962373" w:rsidRDefault="00962373" w:rsidP="00962373">
      <w:pPr>
        <w:spacing w:after="0" w:line="240" w:lineRule="auto"/>
        <w:jc w:val="both"/>
        <w:rPr>
          <w:rFonts w:ascii="Aptos" w:eastAsia="Times New Roman" w:hAnsi="Aptos" w:cs="Aptos"/>
          <w:kern w:val="0"/>
          <w:lang w:eastAsia="en-GB"/>
          <w14:ligatures w14:val="none"/>
        </w:rPr>
      </w:pPr>
    </w:p>
    <w:p w14:paraId="282FE209" w14:textId="72D64292" w:rsidR="00962373" w:rsidRPr="00B701F9" w:rsidRDefault="00962373" w:rsidP="00962373">
      <w:pPr>
        <w:spacing w:after="0" w:line="240" w:lineRule="auto"/>
        <w:jc w:val="both"/>
        <w:rPr>
          <w:rFonts w:ascii="Aptos" w:eastAsia="Times New Roman" w:hAnsi="Aptos" w:cs="Aptos"/>
          <w:b/>
          <w:bCs/>
          <w:kern w:val="0"/>
          <w:lang w:eastAsia="en-GB"/>
          <w14:ligatures w14:val="none"/>
        </w:rPr>
      </w:pPr>
      <w:r w:rsidRPr="00B701F9">
        <w:rPr>
          <w:rFonts w:ascii="Aptos" w:eastAsia="Times New Roman" w:hAnsi="Aptos" w:cs="Aptos"/>
          <w:b/>
          <w:bCs/>
          <w:kern w:val="0"/>
          <w:lang w:eastAsia="en-GB"/>
          <w14:ligatures w14:val="none"/>
        </w:rPr>
        <w:t>5. User Experience:</w:t>
      </w:r>
    </w:p>
    <w:p w14:paraId="5AAF586E" w14:textId="6990F2F5" w:rsidR="00EB6CD4" w:rsidRPr="00182C7D" w:rsidRDefault="00962373" w:rsidP="008B3D30">
      <w:pPr>
        <w:pStyle w:val="ListParagraph"/>
        <w:numPr>
          <w:ilvl w:val="1"/>
          <w:numId w:val="5"/>
        </w:numPr>
        <w:spacing w:after="0" w:line="240" w:lineRule="auto"/>
        <w:jc w:val="both"/>
        <w:rPr>
          <w:rFonts w:ascii="Aptos" w:eastAsia="Times New Roman" w:hAnsi="Aptos" w:cs="Aptos"/>
          <w:kern w:val="0"/>
          <w:lang w:eastAsia="en-GB"/>
          <w14:ligatures w14:val="none"/>
        </w:rPr>
      </w:pPr>
      <w:r w:rsidRPr="00182C7D">
        <w:rPr>
          <w:rFonts w:ascii="Aptos" w:eastAsia="Times New Roman" w:hAnsi="Aptos" w:cs="Aptos"/>
          <w:kern w:val="0"/>
          <w:lang w:eastAsia="en-GB"/>
          <w14:ligatures w14:val="none"/>
        </w:rPr>
        <w:t>How will you ensure the user interface is practical, intuitive, and aesthetically</w:t>
      </w:r>
      <w:r w:rsidR="00182C7D" w:rsidRPr="00182C7D">
        <w:rPr>
          <w:rFonts w:ascii="Aptos" w:eastAsia="Times New Roman" w:hAnsi="Aptos" w:cs="Aptos"/>
          <w:kern w:val="0"/>
          <w:lang w:eastAsia="en-GB"/>
          <w14:ligatures w14:val="none"/>
        </w:rPr>
        <w:t xml:space="preserve"> </w:t>
      </w:r>
      <w:r w:rsidRPr="00182C7D">
        <w:rPr>
          <w:rFonts w:ascii="Aptos" w:eastAsia="Times New Roman" w:hAnsi="Aptos" w:cs="Aptos"/>
          <w:kern w:val="0"/>
          <w:lang w:eastAsia="en-GB"/>
          <w14:ligatures w14:val="none"/>
        </w:rPr>
        <w:t>pleasing for teachers?</w:t>
      </w:r>
    </w:p>
    <w:p w14:paraId="0E2754E7" w14:textId="168CAE02" w:rsidR="00962373" w:rsidRPr="00182C7D" w:rsidRDefault="00962373" w:rsidP="008B3D30">
      <w:pPr>
        <w:pStyle w:val="ListParagraph"/>
        <w:numPr>
          <w:ilvl w:val="1"/>
          <w:numId w:val="5"/>
        </w:numPr>
        <w:spacing w:after="0" w:line="240" w:lineRule="auto"/>
        <w:jc w:val="both"/>
        <w:rPr>
          <w:rFonts w:ascii="Aptos" w:eastAsia="Times New Roman" w:hAnsi="Aptos" w:cs="Aptos"/>
          <w:kern w:val="0"/>
          <w:lang w:eastAsia="en-GB"/>
          <w14:ligatures w14:val="none"/>
        </w:rPr>
      </w:pPr>
      <w:r w:rsidRPr="00182C7D">
        <w:rPr>
          <w:rFonts w:ascii="Aptos" w:eastAsia="Times New Roman" w:hAnsi="Aptos" w:cs="Aptos"/>
          <w:kern w:val="0"/>
          <w:lang w:eastAsia="en-GB"/>
          <w14:ligatures w14:val="none"/>
        </w:rPr>
        <w:t>What measures will you take to make sure the AR experiences are engaging and motivating for learners?</w:t>
      </w:r>
    </w:p>
    <w:p w14:paraId="15F0D433" w14:textId="77777777" w:rsidR="00962373" w:rsidRPr="00962373" w:rsidRDefault="00962373" w:rsidP="00962373">
      <w:pPr>
        <w:spacing w:after="0" w:line="240" w:lineRule="auto"/>
        <w:jc w:val="both"/>
        <w:rPr>
          <w:rFonts w:ascii="Aptos" w:eastAsia="Times New Roman" w:hAnsi="Aptos" w:cs="Aptos"/>
          <w:kern w:val="0"/>
          <w:lang w:eastAsia="en-GB"/>
          <w14:ligatures w14:val="none"/>
        </w:rPr>
      </w:pPr>
    </w:p>
    <w:p w14:paraId="5309576E" w14:textId="64EB1EE5" w:rsidR="00962373" w:rsidRPr="00EB6CD4" w:rsidRDefault="00962373" w:rsidP="00962373">
      <w:pPr>
        <w:spacing w:after="0" w:line="240" w:lineRule="auto"/>
        <w:jc w:val="both"/>
        <w:rPr>
          <w:rFonts w:ascii="Aptos" w:eastAsia="Times New Roman" w:hAnsi="Aptos" w:cs="Aptos"/>
          <w:b/>
          <w:bCs/>
          <w:kern w:val="0"/>
          <w:lang w:eastAsia="en-GB"/>
          <w14:ligatures w14:val="none"/>
        </w:rPr>
      </w:pPr>
      <w:r w:rsidRPr="00EB6CD4">
        <w:rPr>
          <w:rFonts w:ascii="Aptos" w:eastAsia="Times New Roman" w:hAnsi="Aptos" w:cs="Aptos"/>
          <w:b/>
          <w:bCs/>
          <w:kern w:val="0"/>
          <w:lang w:eastAsia="en-GB"/>
          <w14:ligatures w14:val="none"/>
        </w:rPr>
        <w:t>6. Training and Support:</w:t>
      </w:r>
    </w:p>
    <w:p w14:paraId="286C0BED" w14:textId="476E778E" w:rsidR="00962373" w:rsidRPr="00182C7D" w:rsidRDefault="00962373" w:rsidP="008B3D30">
      <w:pPr>
        <w:pStyle w:val="ListParagraph"/>
        <w:numPr>
          <w:ilvl w:val="1"/>
          <w:numId w:val="6"/>
        </w:numPr>
        <w:spacing w:after="0" w:line="240" w:lineRule="auto"/>
        <w:jc w:val="both"/>
        <w:rPr>
          <w:rFonts w:ascii="Aptos" w:eastAsia="Times New Roman" w:hAnsi="Aptos" w:cs="Aptos"/>
          <w:kern w:val="0"/>
          <w:lang w:eastAsia="en-GB"/>
          <w14:ligatures w14:val="none"/>
        </w:rPr>
      </w:pPr>
      <w:r w:rsidRPr="00182C7D">
        <w:rPr>
          <w:rFonts w:ascii="Aptos" w:eastAsia="Times New Roman" w:hAnsi="Aptos" w:cs="Aptos"/>
          <w:kern w:val="0"/>
          <w:lang w:eastAsia="en-GB"/>
          <w14:ligatures w14:val="none"/>
        </w:rPr>
        <w:t>What training resources and support will you provide to ensure college staff can effectively use the developed software?</w:t>
      </w:r>
    </w:p>
    <w:p w14:paraId="54124B54" w14:textId="0D624DA0" w:rsidR="00962373" w:rsidRPr="00182C7D" w:rsidRDefault="00962373" w:rsidP="008B3D30">
      <w:pPr>
        <w:pStyle w:val="ListParagraph"/>
        <w:numPr>
          <w:ilvl w:val="1"/>
          <w:numId w:val="6"/>
        </w:numPr>
        <w:spacing w:after="0" w:line="240" w:lineRule="auto"/>
        <w:jc w:val="both"/>
        <w:rPr>
          <w:rFonts w:ascii="Aptos" w:eastAsia="Times New Roman" w:hAnsi="Aptos" w:cs="Aptos"/>
          <w:kern w:val="0"/>
          <w:lang w:eastAsia="en-GB"/>
          <w14:ligatures w14:val="none"/>
        </w:rPr>
      </w:pPr>
      <w:r w:rsidRPr="00182C7D">
        <w:rPr>
          <w:rFonts w:ascii="Aptos" w:eastAsia="Times New Roman" w:hAnsi="Aptos" w:cs="Aptos"/>
          <w:kern w:val="0"/>
          <w:lang w:eastAsia="en-GB"/>
          <w14:ligatures w14:val="none"/>
        </w:rPr>
        <w:t>Can you provide examples of training materials or programmes you have previously developed for similar projects?</w:t>
      </w:r>
    </w:p>
    <w:p w14:paraId="5CE0B340" w14:textId="77777777" w:rsidR="00962373" w:rsidRPr="00962373" w:rsidRDefault="00962373" w:rsidP="00962373">
      <w:pPr>
        <w:spacing w:after="0" w:line="240" w:lineRule="auto"/>
        <w:jc w:val="both"/>
        <w:rPr>
          <w:rFonts w:ascii="Aptos" w:eastAsia="Times New Roman" w:hAnsi="Aptos" w:cs="Aptos"/>
          <w:kern w:val="0"/>
          <w:lang w:eastAsia="en-GB"/>
          <w14:ligatures w14:val="none"/>
        </w:rPr>
      </w:pPr>
    </w:p>
    <w:p w14:paraId="33498102" w14:textId="1558B477" w:rsidR="00962373" w:rsidRPr="00EB6CD4" w:rsidRDefault="00962373" w:rsidP="00962373">
      <w:pPr>
        <w:spacing w:after="0" w:line="240" w:lineRule="auto"/>
        <w:jc w:val="both"/>
        <w:rPr>
          <w:rFonts w:ascii="Aptos" w:eastAsia="Times New Roman" w:hAnsi="Aptos" w:cs="Aptos"/>
          <w:b/>
          <w:bCs/>
          <w:kern w:val="0"/>
          <w:lang w:eastAsia="en-GB"/>
          <w14:ligatures w14:val="none"/>
        </w:rPr>
      </w:pPr>
      <w:r w:rsidRPr="00EB6CD4">
        <w:rPr>
          <w:rFonts w:ascii="Aptos" w:eastAsia="Times New Roman" w:hAnsi="Aptos" w:cs="Aptos"/>
          <w:b/>
          <w:bCs/>
          <w:kern w:val="0"/>
          <w:lang w:eastAsia="en-GB"/>
          <w14:ligatures w14:val="none"/>
        </w:rPr>
        <w:t>7. Customisation and Scalability:</w:t>
      </w:r>
    </w:p>
    <w:p w14:paraId="69BE60F6" w14:textId="177EA310" w:rsidR="00EB6CD4" w:rsidRPr="00A8441C" w:rsidRDefault="00962373" w:rsidP="008B3D30">
      <w:pPr>
        <w:pStyle w:val="ListParagraph"/>
        <w:numPr>
          <w:ilvl w:val="1"/>
          <w:numId w:val="7"/>
        </w:numPr>
        <w:spacing w:after="0" w:line="240" w:lineRule="auto"/>
        <w:jc w:val="both"/>
        <w:rPr>
          <w:rFonts w:ascii="Aptos" w:eastAsia="Times New Roman" w:hAnsi="Aptos" w:cs="Aptos"/>
          <w:kern w:val="0"/>
          <w:lang w:eastAsia="en-GB"/>
          <w14:ligatures w14:val="none"/>
        </w:rPr>
      </w:pPr>
      <w:r w:rsidRPr="00A8441C">
        <w:rPr>
          <w:rFonts w:ascii="Aptos" w:eastAsia="Times New Roman" w:hAnsi="Aptos" w:cs="Aptos"/>
          <w:kern w:val="0"/>
          <w:lang w:eastAsia="en-GB"/>
          <w14:ligatures w14:val="none"/>
        </w:rPr>
        <w:t>How will your software allow teachers to create and amend AR materials independently?</w:t>
      </w:r>
    </w:p>
    <w:p w14:paraId="27110AEC" w14:textId="1814AF1F" w:rsidR="00962373" w:rsidRPr="00A8441C" w:rsidRDefault="00962373" w:rsidP="008B3D30">
      <w:pPr>
        <w:pStyle w:val="ListParagraph"/>
        <w:numPr>
          <w:ilvl w:val="1"/>
          <w:numId w:val="7"/>
        </w:numPr>
        <w:spacing w:after="0" w:line="240" w:lineRule="auto"/>
        <w:jc w:val="both"/>
        <w:rPr>
          <w:rFonts w:ascii="Aptos" w:eastAsia="Times New Roman" w:hAnsi="Aptos" w:cs="Aptos"/>
          <w:kern w:val="0"/>
          <w:lang w:eastAsia="en-GB"/>
          <w14:ligatures w14:val="none"/>
        </w:rPr>
      </w:pPr>
      <w:r w:rsidRPr="00A8441C">
        <w:rPr>
          <w:rFonts w:ascii="Aptos" w:eastAsia="Times New Roman" w:hAnsi="Aptos" w:cs="Aptos"/>
          <w:kern w:val="0"/>
          <w:lang w:eastAsia="en-GB"/>
          <w14:ligatures w14:val="none"/>
        </w:rPr>
        <w:lastRenderedPageBreak/>
        <w:t>What features will be included to enable the software to scale and adapt to different teaching requirements?</w:t>
      </w:r>
    </w:p>
    <w:p w14:paraId="53DCD42D" w14:textId="77777777" w:rsidR="00962373" w:rsidRPr="00962373" w:rsidRDefault="00962373" w:rsidP="00962373">
      <w:pPr>
        <w:spacing w:after="0" w:line="240" w:lineRule="auto"/>
        <w:jc w:val="both"/>
        <w:rPr>
          <w:rFonts w:ascii="Aptos" w:eastAsia="Times New Roman" w:hAnsi="Aptos" w:cs="Aptos"/>
          <w:kern w:val="0"/>
          <w:lang w:eastAsia="en-GB"/>
          <w14:ligatures w14:val="none"/>
        </w:rPr>
      </w:pPr>
    </w:p>
    <w:p w14:paraId="59C4B762" w14:textId="7E2D9AA7" w:rsidR="00962373" w:rsidRPr="00EB6CD4" w:rsidRDefault="00962373" w:rsidP="00962373">
      <w:pPr>
        <w:spacing w:after="0" w:line="240" w:lineRule="auto"/>
        <w:jc w:val="both"/>
        <w:rPr>
          <w:rFonts w:ascii="Aptos" w:eastAsia="Times New Roman" w:hAnsi="Aptos" w:cs="Aptos"/>
          <w:b/>
          <w:bCs/>
          <w:kern w:val="0"/>
          <w:lang w:eastAsia="en-GB"/>
          <w14:ligatures w14:val="none"/>
        </w:rPr>
      </w:pPr>
      <w:r w:rsidRPr="00EB6CD4">
        <w:rPr>
          <w:rFonts w:ascii="Aptos" w:eastAsia="Times New Roman" w:hAnsi="Aptos" w:cs="Aptos"/>
          <w:b/>
          <w:bCs/>
          <w:kern w:val="0"/>
          <w:lang w:eastAsia="en-GB"/>
          <w14:ligatures w14:val="none"/>
        </w:rPr>
        <w:t>8. Evaluation and Impact:</w:t>
      </w:r>
    </w:p>
    <w:p w14:paraId="6ABC2029" w14:textId="00DEB087" w:rsidR="00962373" w:rsidRPr="00A8441C" w:rsidRDefault="00962373" w:rsidP="008B3D30">
      <w:pPr>
        <w:pStyle w:val="ListParagraph"/>
        <w:numPr>
          <w:ilvl w:val="1"/>
          <w:numId w:val="8"/>
        </w:numPr>
        <w:spacing w:after="0" w:line="240" w:lineRule="auto"/>
        <w:jc w:val="both"/>
        <w:rPr>
          <w:rFonts w:ascii="Aptos" w:eastAsia="Times New Roman" w:hAnsi="Aptos" w:cs="Aptos"/>
          <w:kern w:val="0"/>
          <w:lang w:eastAsia="en-GB"/>
          <w14:ligatures w14:val="none"/>
        </w:rPr>
      </w:pPr>
      <w:r w:rsidRPr="00A8441C">
        <w:rPr>
          <w:rFonts w:ascii="Aptos" w:eastAsia="Times New Roman" w:hAnsi="Aptos" w:cs="Aptos"/>
          <w:kern w:val="0"/>
          <w:lang w:eastAsia="en-GB"/>
          <w14:ligatures w14:val="none"/>
        </w:rPr>
        <w:t>How will you measure the impact of the AR software on learners’ skill development and assessment outcomes?</w:t>
      </w:r>
    </w:p>
    <w:p w14:paraId="4E2AC4DF" w14:textId="12B3557A" w:rsidR="00962373" w:rsidRPr="00A8441C" w:rsidRDefault="00962373" w:rsidP="008B3D30">
      <w:pPr>
        <w:pStyle w:val="ListParagraph"/>
        <w:numPr>
          <w:ilvl w:val="1"/>
          <w:numId w:val="8"/>
        </w:numPr>
        <w:spacing w:after="0" w:line="240" w:lineRule="auto"/>
        <w:jc w:val="both"/>
        <w:rPr>
          <w:rFonts w:ascii="Aptos" w:eastAsia="Times New Roman" w:hAnsi="Aptos" w:cs="Aptos"/>
          <w:kern w:val="0"/>
          <w:lang w:eastAsia="en-GB"/>
          <w14:ligatures w14:val="none"/>
        </w:rPr>
      </w:pPr>
      <w:r w:rsidRPr="00A8441C">
        <w:rPr>
          <w:rFonts w:ascii="Aptos" w:eastAsia="Times New Roman" w:hAnsi="Aptos" w:cs="Aptos"/>
          <w:kern w:val="0"/>
          <w:lang w:eastAsia="en-GB"/>
          <w14:ligatures w14:val="none"/>
        </w:rPr>
        <w:t>What feedback mechanisms will be incorporated to continuously improve the software based on user input?</w:t>
      </w:r>
    </w:p>
    <w:p w14:paraId="59CF8224" w14:textId="77777777" w:rsidR="00962373" w:rsidRPr="00962373" w:rsidRDefault="00962373" w:rsidP="00962373">
      <w:pPr>
        <w:spacing w:after="0" w:line="240" w:lineRule="auto"/>
        <w:jc w:val="both"/>
        <w:rPr>
          <w:rFonts w:ascii="Aptos" w:eastAsia="Times New Roman" w:hAnsi="Aptos" w:cs="Aptos"/>
          <w:kern w:val="0"/>
          <w:lang w:eastAsia="en-GB"/>
          <w14:ligatures w14:val="none"/>
        </w:rPr>
      </w:pPr>
    </w:p>
    <w:p w14:paraId="08C084D6" w14:textId="212B383A" w:rsidR="00962373" w:rsidRPr="00EB6CD4" w:rsidRDefault="00962373" w:rsidP="00962373">
      <w:pPr>
        <w:spacing w:after="0" w:line="240" w:lineRule="auto"/>
        <w:jc w:val="both"/>
        <w:rPr>
          <w:rFonts w:ascii="Aptos" w:eastAsia="Times New Roman" w:hAnsi="Aptos" w:cs="Aptos"/>
          <w:b/>
          <w:bCs/>
          <w:kern w:val="0"/>
          <w:lang w:eastAsia="en-GB"/>
          <w14:ligatures w14:val="none"/>
        </w:rPr>
      </w:pPr>
      <w:r w:rsidRPr="00EB6CD4">
        <w:rPr>
          <w:rFonts w:ascii="Aptos" w:eastAsia="Times New Roman" w:hAnsi="Aptos" w:cs="Aptos"/>
          <w:b/>
          <w:bCs/>
          <w:kern w:val="0"/>
          <w:lang w:eastAsia="en-GB"/>
          <w14:ligatures w14:val="none"/>
        </w:rPr>
        <w:t>9. Cost and Licensing:</w:t>
      </w:r>
    </w:p>
    <w:p w14:paraId="5CB4AC7B" w14:textId="54F70C29" w:rsidR="00962373" w:rsidRPr="00A8441C" w:rsidRDefault="00962373" w:rsidP="008B3D30">
      <w:pPr>
        <w:pStyle w:val="ListParagraph"/>
        <w:numPr>
          <w:ilvl w:val="1"/>
          <w:numId w:val="9"/>
        </w:numPr>
        <w:spacing w:after="0" w:line="240" w:lineRule="auto"/>
        <w:jc w:val="both"/>
        <w:rPr>
          <w:rFonts w:ascii="Aptos" w:eastAsia="Times New Roman" w:hAnsi="Aptos" w:cs="Aptos"/>
          <w:kern w:val="0"/>
          <w:lang w:eastAsia="en-GB"/>
          <w14:ligatures w14:val="none"/>
        </w:rPr>
      </w:pPr>
      <w:r w:rsidRPr="00A8441C">
        <w:rPr>
          <w:rFonts w:ascii="Aptos" w:eastAsia="Times New Roman" w:hAnsi="Aptos" w:cs="Aptos"/>
          <w:kern w:val="0"/>
          <w:lang w:eastAsia="en-GB"/>
          <w14:ligatures w14:val="none"/>
        </w:rPr>
        <w:t>Can you provide a detailed breakdown of the costs associated with developing and deploying the AR software?</w:t>
      </w:r>
    </w:p>
    <w:p w14:paraId="1A49C101" w14:textId="7295DE39" w:rsidR="00962373" w:rsidRPr="00A8441C" w:rsidRDefault="00962373" w:rsidP="008B3D30">
      <w:pPr>
        <w:pStyle w:val="ListParagraph"/>
        <w:numPr>
          <w:ilvl w:val="1"/>
          <w:numId w:val="9"/>
        </w:numPr>
        <w:spacing w:after="0" w:line="240" w:lineRule="auto"/>
        <w:jc w:val="both"/>
        <w:rPr>
          <w:rFonts w:ascii="Aptos" w:eastAsia="Times New Roman" w:hAnsi="Aptos" w:cs="Aptos"/>
          <w:kern w:val="0"/>
          <w:lang w:eastAsia="en-GB"/>
          <w14:ligatures w14:val="none"/>
        </w:rPr>
      </w:pPr>
      <w:r w:rsidRPr="00A8441C">
        <w:rPr>
          <w:rFonts w:ascii="Aptos" w:eastAsia="Times New Roman" w:hAnsi="Aptos" w:cs="Aptos"/>
          <w:kern w:val="0"/>
          <w:lang w:eastAsia="en-GB"/>
          <w14:ligatures w14:val="none"/>
        </w:rPr>
        <w:t>What are the licensing terms for the software, and will there be any ongoing costs or subscription fees?</w:t>
      </w:r>
    </w:p>
    <w:p w14:paraId="1A7E006F" w14:textId="77777777" w:rsidR="00962373" w:rsidRPr="00962373" w:rsidRDefault="00962373" w:rsidP="00962373">
      <w:pPr>
        <w:spacing w:after="0" w:line="240" w:lineRule="auto"/>
        <w:jc w:val="both"/>
        <w:rPr>
          <w:rFonts w:ascii="Aptos" w:eastAsia="Times New Roman" w:hAnsi="Aptos" w:cs="Aptos"/>
          <w:kern w:val="0"/>
          <w:lang w:eastAsia="en-GB"/>
          <w14:ligatures w14:val="none"/>
        </w:rPr>
      </w:pPr>
    </w:p>
    <w:p w14:paraId="6EE35739" w14:textId="10F9C38F" w:rsidR="00962373" w:rsidRPr="00EB6CD4" w:rsidRDefault="00962373" w:rsidP="00962373">
      <w:pPr>
        <w:spacing w:after="0" w:line="240" w:lineRule="auto"/>
        <w:jc w:val="both"/>
        <w:rPr>
          <w:rFonts w:ascii="Aptos" w:eastAsia="Times New Roman" w:hAnsi="Aptos" w:cs="Aptos"/>
          <w:b/>
          <w:bCs/>
          <w:kern w:val="0"/>
          <w:lang w:eastAsia="en-GB"/>
          <w14:ligatures w14:val="none"/>
        </w:rPr>
      </w:pPr>
      <w:r w:rsidRPr="00EB6CD4">
        <w:rPr>
          <w:rFonts w:ascii="Aptos" w:eastAsia="Times New Roman" w:hAnsi="Aptos" w:cs="Aptos"/>
          <w:b/>
          <w:bCs/>
          <w:kern w:val="0"/>
          <w:lang w:eastAsia="en-GB"/>
          <w14:ligatures w14:val="none"/>
        </w:rPr>
        <w:t>10. Compliance and Security:</w:t>
      </w:r>
    </w:p>
    <w:p w14:paraId="229608B0" w14:textId="51CE2064" w:rsidR="00962373" w:rsidRPr="00A8441C" w:rsidRDefault="00A8441C" w:rsidP="008B3D30">
      <w:pPr>
        <w:pStyle w:val="ListParagraph"/>
        <w:numPr>
          <w:ilvl w:val="1"/>
          <w:numId w:val="10"/>
        </w:numPr>
        <w:spacing w:after="0" w:line="240" w:lineRule="auto"/>
        <w:jc w:val="both"/>
        <w:rPr>
          <w:rFonts w:ascii="Aptos" w:eastAsia="Times New Roman" w:hAnsi="Aptos" w:cs="Aptos"/>
          <w:kern w:val="0"/>
          <w:lang w:eastAsia="en-GB"/>
          <w14:ligatures w14:val="none"/>
        </w:rPr>
      </w:pPr>
      <w:r>
        <w:rPr>
          <w:rFonts w:ascii="Aptos" w:eastAsia="Times New Roman" w:hAnsi="Aptos" w:cs="Aptos"/>
          <w:kern w:val="0"/>
          <w:lang w:eastAsia="en-GB"/>
          <w14:ligatures w14:val="none"/>
        </w:rPr>
        <w:t xml:space="preserve"> </w:t>
      </w:r>
      <w:r w:rsidR="00962373" w:rsidRPr="00A8441C">
        <w:rPr>
          <w:rFonts w:ascii="Aptos" w:eastAsia="Times New Roman" w:hAnsi="Aptos" w:cs="Aptos"/>
          <w:kern w:val="0"/>
          <w:lang w:eastAsia="en-GB"/>
          <w14:ligatures w14:val="none"/>
        </w:rPr>
        <w:t>How will you ensure the software complies with relevant data protection and privacy regulations?</w:t>
      </w:r>
    </w:p>
    <w:p w14:paraId="70D81FD3" w14:textId="617B49E1" w:rsidR="00962373" w:rsidRPr="00A8441C" w:rsidRDefault="00A8441C" w:rsidP="008B3D30">
      <w:pPr>
        <w:pStyle w:val="ListParagraph"/>
        <w:numPr>
          <w:ilvl w:val="1"/>
          <w:numId w:val="10"/>
        </w:numPr>
        <w:spacing w:after="0" w:line="240" w:lineRule="auto"/>
        <w:jc w:val="both"/>
        <w:rPr>
          <w:rFonts w:ascii="Aptos" w:eastAsia="Times New Roman" w:hAnsi="Aptos" w:cs="Aptos"/>
          <w:kern w:val="0"/>
          <w:lang w:eastAsia="en-GB"/>
          <w14:ligatures w14:val="none"/>
        </w:rPr>
      </w:pPr>
      <w:r>
        <w:rPr>
          <w:rFonts w:ascii="Aptos" w:eastAsia="Times New Roman" w:hAnsi="Aptos" w:cs="Aptos"/>
          <w:kern w:val="0"/>
          <w:lang w:eastAsia="en-GB"/>
          <w14:ligatures w14:val="none"/>
        </w:rPr>
        <w:t xml:space="preserve"> </w:t>
      </w:r>
      <w:r w:rsidR="00962373" w:rsidRPr="00A8441C">
        <w:rPr>
          <w:rFonts w:ascii="Aptos" w:eastAsia="Times New Roman" w:hAnsi="Aptos" w:cs="Aptos"/>
          <w:kern w:val="0"/>
          <w:lang w:eastAsia="en-GB"/>
          <w14:ligatures w14:val="none"/>
        </w:rPr>
        <w:t>What security measures will you implement to protect user data and ensure safe usage of the AR software?</w:t>
      </w:r>
    </w:p>
    <w:p w14:paraId="2E49E454" w14:textId="77777777" w:rsidR="00962373" w:rsidRPr="00962373" w:rsidRDefault="00962373" w:rsidP="00962373">
      <w:pPr>
        <w:spacing w:after="0" w:line="240" w:lineRule="auto"/>
        <w:jc w:val="both"/>
        <w:rPr>
          <w:rFonts w:ascii="Aptos" w:eastAsia="Times New Roman" w:hAnsi="Aptos" w:cs="Aptos"/>
          <w:kern w:val="0"/>
          <w:lang w:eastAsia="en-GB"/>
          <w14:ligatures w14:val="none"/>
        </w:rPr>
      </w:pPr>
    </w:p>
    <w:p w14:paraId="63C93BF6" w14:textId="6BDEACC9" w:rsidR="00962373" w:rsidRPr="00EB6CD4" w:rsidRDefault="00962373" w:rsidP="00962373">
      <w:pPr>
        <w:spacing w:after="0" w:line="240" w:lineRule="auto"/>
        <w:jc w:val="both"/>
        <w:rPr>
          <w:rFonts w:ascii="Aptos" w:eastAsia="Times New Roman" w:hAnsi="Aptos" w:cs="Aptos"/>
          <w:b/>
          <w:bCs/>
          <w:kern w:val="0"/>
          <w:lang w:eastAsia="en-GB"/>
          <w14:ligatures w14:val="none"/>
        </w:rPr>
      </w:pPr>
      <w:r w:rsidRPr="00EB6CD4">
        <w:rPr>
          <w:rFonts w:ascii="Aptos" w:eastAsia="Times New Roman" w:hAnsi="Aptos" w:cs="Aptos"/>
          <w:b/>
          <w:bCs/>
          <w:kern w:val="0"/>
          <w:lang w:eastAsia="en-GB"/>
          <w14:ligatures w14:val="none"/>
        </w:rPr>
        <w:t>11. Support and Maintenance:</w:t>
      </w:r>
    </w:p>
    <w:p w14:paraId="3A0E3737" w14:textId="610E0BEE" w:rsidR="00962373" w:rsidRPr="00A8441C" w:rsidRDefault="00962373" w:rsidP="008B3D30">
      <w:pPr>
        <w:pStyle w:val="ListParagraph"/>
        <w:numPr>
          <w:ilvl w:val="1"/>
          <w:numId w:val="11"/>
        </w:numPr>
        <w:spacing w:after="0" w:line="240" w:lineRule="auto"/>
        <w:jc w:val="both"/>
        <w:rPr>
          <w:rFonts w:ascii="Aptos" w:eastAsia="Times New Roman" w:hAnsi="Aptos" w:cs="Aptos"/>
          <w:kern w:val="0"/>
          <w:lang w:eastAsia="en-GB"/>
          <w14:ligatures w14:val="none"/>
        </w:rPr>
      </w:pPr>
      <w:r w:rsidRPr="00A8441C">
        <w:rPr>
          <w:rFonts w:ascii="Aptos" w:eastAsia="Times New Roman" w:hAnsi="Aptos" w:cs="Aptos"/>
          <w:kern w:val="0"/>
          <w:lang w:eastAsia="en-GB"/>
          <w14:ligatures w14:val="none"/>
        </w:rPr>
        <w:t>What ongoing support and maintenance services do you offer post-deployment?</w:t>
      </w:r>
    </w:p>
    <w:p w14:paraId="4E691391" w14:textId="5730B78D" w:rsidR="00962373" w:rsidRPr="00A8441C" w:rsidRDefault="00962373" w:rsidP="008B3D30">
      <w:pPr>
        <w:pStyle w:val="ListParagraph"/>
        <w:numPr>
          <w:ilvl w:val="1"/>
          <w:numId w:val="11"/>
        </w:numPr>
        <w:spacing w:after="0" w:line="240" w:lineRule="auto"/>
        <w:jc w:val="both"/>
        <w:rPr>
          <w:rFonts w:ascii="Aptos" w:eastAsia="Times New Roman" w:hAnsi="Aptos" w:cs="Aptos"/>
          <w:kern w:val="0"/>
          <w:lang w:eastAsia="en-GB"/>
          <w14:ligatures w14:val="none"/>
        </w:rPr>
      </w:pPr>
      <w:r w:rsidRPr="00A8441C">
        <w:rPr>
          <w:rFonts w:ascii="Aptos" w:eastAsia="Times New Roman" w:hAnsi="Aptos" w:cs="Aptos"/>
          <w:kern w:val="0"/>
          <w:lang w:eastAsia="en-GB"/>
          <w14:ligatures w14:val="none"/>
        </w:rPr>
        <w:t>How will you handle software updates and bug fixes?</w:t>
      </w:r>
    </w:p>
    <w:p w14:paraId="302092AB" w14:textId="77777777" w:rsidR="00962373" w:rsidRPr="00962373" w:rsidRDefault="00962373" w:rsidP="00962373">
      <w:pPr>
        <w:spacing w:after="0" w:line="240" w:lineRule="auto"/>
        <w:jc w:val="both"/>
        <w:rPr>
          <w:rFonts w:ascii="Aptos" w:eastAsia="Times New Roman" w:hAnsi="Aptos" w:cs="Aptos"/>
          <w:kern w:val="0"/>
          <w:lang w:eastAsia="en-GB"/>
          <w14:ligatures w14:val="none"/>
        </w:rPr>
      </w:pPr>
    </w:p>
    <w:p w14:paraId="6CA780A9" w14:textId="67E1707D" w:rsidR="00962373" w:rsidRPr="00EB6CD4" w:rsidRDefault="00962373" w:rsidP="00962373">
      <w:pPr>
        <w:spacing w:after="0" w:line="240" w:lineRule="auto"/>
        <w:jc w:val="both"/>
        <w:rPr>
          <w:rFonts w:ascii="Aptos" w:eastAsia="Times New Roman" w:hAnsi="Aptos" w:cs="Aptos"/>
          <w:b/>
          <w:bCs/>
          <w:kern w:val="0"/>
          <w:lang w:eastAsia="en-GB"/>
          <w14:ligatures w14:val="none"/>
        </w:rPr>
      </w:pPr>
      <w:r w:rsidRPr="00EB6CD4">
        <w:rPr>
          <w:rFonts w:ascii="Aptos" w:eastAsia="Times New Roman" w:hAnsi="Aptos" w:cs="Aptos"/>
          <w:b/>
          <w:bCs/>
          <w:kern w:val="0"/>
          <w:lang w:eastAsia="en-GB"/>
          <w14:ligatures w14:val="none"/>
        </w:rPr>
        <w:t xml:space="preserve">12. </w:t>
      </w:r>
      <w:r w:rsidR="00EB6CD4" w:rsidRPr="00EB6CD4">
        <w:rPr>
          <w:rFonts w:ascii="Aptos" w:eastAsia="Times New Roman" w:hAnsi="Aptos" w:cs="Aptos"/>
          <w:b/>
          <w:bCs/>
          <w:kern w:val="0"/>
          <w:lang w:eastAsia="en-GB"/>
          <w14:ligatures w14:val="none"/>
        </w:rPr>
        <w:t>I</w:t>
      </w:r>
      <w:r w:rsidRPr="00EB6CD4">
        <w:rPr>
          <w:rFonts w:ascii="Aptos" w:eastAsia="Times New Roman" w:hAnsi="Aptos" w:cs="Aptos"/>
          <w:b/>
          <w:bCs/>
          <w:kern w:val="0"/>
          <w:lang w:eastAsia="en-GB"/>
          <w14:ligatures w14:val="none"/>
        </w:rPr>
        <w:t>nnovation and Future Development:</w:t>
      </w:r>
    </w:p>
    <w:p w14:paraId="70FFCBBA" w14:textId="29D3C63B" w:rsidR="00962373" w:rsidRPr="00E449C7" w:rsidRDefault="00962373" w:rsidP="008B3D30">
      <w:pPr>
        <w:pStyle w:val="ListParagraph"/>
        <w:numPr>
          <w:ilvl w:val="1"/>
          <w:numId w:val="12"/>
        </w:numPr>
        <w:spacing w:after="0" w:line="240" w:lineRule="auto"/>
        <w:jc w:val="both"/>
        <w:rPr>
          <w:rFonts w:ascii="Aptos" w:eastAsia="Times New Roman" w:hAnsi="Aptos" w:cs="Aptos"/>
          <w:kern w:val="0"/>
          <w:lang w:eastAsia="en-GB"/>
          <w14:ligatures w14:val="none"/>
        </w:rPr>
      </w:pPr>
      <w:r w:rsidRPr="00E449C7">
        <w:rPr>
          <w:rFonts w:ascii="Aptos" w:eastAsia="Times New Roman" w:hAnsi="Aptos" w:cs="Aptos"/>
          <w:kern w:val="0"/>
          <w:lang w:eastAsia="en-GB"/>
          <w14:ligatures w14:val="none"/>
        </w:rPr>
        <w:t>How do you plan to incorporate emerging AR technologies and trends into the software?</w:t>
      </w:r>
    </w:p>
    <w:p w14:paraId="203793D6" w14:textId="2E11C905" w:rsidR="00962373" w:rsidRPr="00E449C7" w:rsidRDefault="00962373" w:rsidP="008B3D30">
      <w:pPr>
        <w:pStyle w:val="ListParagraph"/>
        <w:numPr>
          <w:ilvl w:val="1"/>
          <w:numId w:val="12"/>
        </w:numPr>
        <w:spacing w:after="0" w:line="240" w:lineRule="auto"/>
        <w:jc w:val="both"/>
        <w:rPr>
          <w:rFonts w:ascii="Aptos" w:eastAsia="Times New Roman" w:hAnsi="Aptos" w:cs="Aptos"/>
          <w:kern w:val="0"/>
          <w:lang w:eastAsia="en-GB"/>
          <w14:ligatures w14:val="none"/>
        </w:rPr>
      </w:pPr>
      <w:r w:rsidRPr="00E449C7">
        <w:rPr>
          <w:rFonts w:ascii="Aptos" w:eastAsia="Times New Roman" w:hAnsi="Aptos" w:cs="Aptos"/>
          <w:kern w:val="0"/>
          <w:lang w:eastAsia="en-GB"/>
          <w14:ligatures w14:val="none"/>
        </w:rPr>
        <w:t>Can you outline your vision for the future development and enhancement of the AR toolkit?</w:t>
      </w:r>
    </w:p>
    <w:p w14:paraId="0F2F3690" w14:textId="77777777" w:rsidR="00962373" w:rsidRDefault="00962373" w:rsidP="00962373">
      <w:pPr>
        <w:spacing w:after="0" w:line="240" w:lineRule="auto"/>
        <w:jc w:val="both"/>
        <w:rPr>
          <w:rFonts w:ascii="Aptos" w:eastAsia="Times New Roman" w:hAnsi="Aptos" w:cs="Aptos"/>
          <w:kern w:val="0"/>
          <w:lang w:eastAsia="en-GB"/>
          <w14:ligatures w14:val="none"/>
        </w:rPr>
      </w:pPr>
    </w:p>
    <w:p w14:paraId="5103527F" w14:textId="24FD161F" w:rsidR="00F12E52" w:rsidRPr="00F12E52" w:rsidRDefault="00F12E52" w:rsidP="00962373">
      <w:pPr>
        <w:spacing w:after="0" w:line="240" w:lineRule="auto"/>
        <w:jc w:val="both"/>
        <w:rPr>
          <w:rFonts w:ascii="Aptos" w:eastAsia="Times New Roman" w:hAnsi="Aptos" w:cs="Aptos"/>
          <w:b/>
          <w:bCs/>
          <w:kern w:val="0"/>
          <w:lang w:eastAsia="en-GB"/>
          <w14:ligatures w14:val="none"/>
        </w:rPr>
      </w:pPr>
      <w:bookmarkStart w:id="5" w:name="_Hlk182831760"/>
      <w:r w:rsidRPr="00F12E52">
        <w:rPr>
          <w:rFonts w:ascii="Aptos" w:eastAsia="Times New Roman" w:hAnsi="Aptos" w:cs="Aptos"/>
          <w:b/>
          <w:bCs/>
          <w:kern w:val="0"/>
          <w:lang w:eastAsia="en-GB"/>
          <w14:ligatures w14:val="none"/>
        </w:rPr>
        <w:t>Note: The answers to each question must not exceed 250 words excluding any graphs or diagrams.  Any words above this limit will not be considered during evaluation.</w:t>
      </w:r>
    </w:p>
    <w:bookmarkEnd w:id="5"/>
    <w:p w14:paraId="6F609B55" w14:textId="77777777" w:rsidR="00F12E52" w:rsidRPr="00962373" w:rsidRDefault="00F12E52" w:rsidP="00962373">
      <w:pPr>
        <w:spacing w:after="0" w:line="240" w:lineRule="auto"/>
        <w:jc w:val="both"/>
        <w:rPr>
          <w:rFonts w:ascii="Aptos" w:eastAsia="Times New Roman" w:hAnsi="Aptos" w:cs="Aptos"/>
          <w:kern w:val="0"/>
          <w:lang w:eastAsia="en-GB"/>
          <w14:ligatures w14:val="none"/>
        </w:rPr>
      </w:pPr>
    </w:p>
    <w:p w14:paraId="4BA644EB" w14:textId="14046E91" w:rsidR="00AA3EEB" w:rsidRPr="00EB6CD4" w:rsidRDefault="00AA3EEB" w:rsidP="00352936">
      <w:pPr>
        <w:spacing w:after="0" w:line="240" w:lineRule="auto"/>
        <w:jc w:val="both"/>
        <w:rPr>
          <w:rFonts w:ascii="Aptos" w:eastAsia="Times New Roman" w:hAnsi="Aptos" w:cs="Aptos"/>
          <w:b/>
          <w:bCs/>
          <w:kern w:val="0"/>
          <w:lang w:eastAsia="en-GB"/>
          <w14:ligatures w14:val="none"/>
        </w:rPr>
      </w:pPr>
      <w:r w:rsidRPr="00EB6CD4">
        <w:rPr>
          <w:rFonts w:ascii="Aptos" w:eastAsia="Times New Roman" w:hAnsi="Aptos" w:cs="Aptos"/>
          <w:b/>
          <w:bCs/>
          <w:kern w:val="0"/>
          <w:lang w:eastAsia="en-GB"/>
          <w14:ligatures w14:val="none"/>
        </w:rPr>
        <w:t>Bid Details:</w:t>
      </w:r>
    </w:p>
    <w:p w14:paraId="44AEB686"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7D9D13A2" w14:textId="5BCFD325" w:rsidR="00AA3EEB" w:rsidRPr="0032192E" w:rsidRDefault="00AA3EEB" w:rsidP="0032192E">
      <w:pPr>
        <w:pStyle w:val="ListParagraph"/>
        <w:numPr>
          <w:ilvl w:val="0"/>
          <w:numId w:val="28"/>
        </w:numPr>
        <w:spacing w:after="0" w:line="240" w:lineRule="auto"/>
        <w:jc w:val="both"/>
        <w:rPr>
          <w:rFonts w:ascii="Aptos" w:eastAsia="Times New Roman" w:hAnsi="Aptos" w:cs="Aptos"/>
          <w:kern w:val="0"/>
          <w:lang w:eastAsia="en-GB"/>
          <w14:ligatures w14:val="none"/>
        </w:rPr>
      </w:pPr>
      <w:r w:rsidRPr="0032192E">
        <w:rPr>
          <w:rFonts w:ascii="Aptos" w:eastAsia="Times New Roman" w:hAnsi="Aptos" w:cs="Aptos"/>
          <w:kern w:val="0"/>
          <w:lang w:eastAsia="en-GB"/>
          <w14:ligatures w14:val="none"/>
        </w:rPr>
        <w:t xml:space="preserve">Total Bid Price: [Amount in </w:t>
      </w:r>
      <w:r w:rsidR="00A8441C" w:rsidRPr="0032192E">
        <w:rPr>
          <w:rFonts w:ascii="Aptos" w:eastAsia="Times New Roman" w:hAnsi="Aptos" w:cs="Aptos"/>
          <w:kern w:val="0"/>
          <w:lang w:eastAsia="en-GB"/>
          <w14:ligatures w14:val="none"/>
        </w:rPr>
        <w:t>pounds sterling including VAT</w:t>
      </w:r>
      <w:r w:rsidRPr="0032192E">
        <w:rPr>
          <w:rFonts w:ascii="Aptos" w:eastAsia="Times New Roman" w:hAnsi="Aptos" w:cs="Aptos"/>
          <w:kern w:val="0"/>
          <w:lang w:eastAsia="en-GB"/>
          <w14:ligatures w14:val="none"/>
        </w:rPr>
        <w:t>]</w:t>
      </w:r>
      <w:r w:rsidR="00E449C7" w:rsidRPr="0032192E">
        <w:rPr>
          <w:rFonts w:ascii="Aptos" w:eastAsia="Times New Roman" w:hAnsi="Aptos" w:cs="Aptos"/>
          <w:kern w:val="0"/>
          <w:lang w:eastAsia="en-GB"/>
          <w14:ligatures w14:val="none"/>
        </w:rPr>
        <w:t xml:space="preserve"> </w:t>
      </w:r>
      <w:r w:rsidR="0032192E" w:rsidRPr="0032192E">
        <w:rPr>
          <w:rFonts w:ascii="Aptos" w:eastAsia="Times New Roman" w:hAnsi="Aptos" w:cs="Aptos"/>
          <w:kern w:val="0"/>
          <w:lang w:eastAsia="en-GB"/>
          <w14:ligatures w14:val="none"/>
        </w:rPr>
        <w:t>–</w:t>
      </w:r>
      <w:r w:rsidR="00E449C7" w:rsidRPr="0032192E">
        <w:rPr>
          <w:rFonts w:ascii="Aptos" w:eastAsia="Times New Roman" w:hAnsi="Aptos" w:cs="Aptos"/>
          <w:kern w:val="0"/>
          <w:lang w:eastAsia="en-GB"/>
          <w14:ligatures w14:val="none"/>
        </w:rPr>
        <w:t xml:space="preserve"> </w:t>
      </w:r>
      <w:r w:rsidR="0032192E">
        <w:rPr>
          <w:rFonts w:ascii="Aptos" w:eastAsia="Times New Roman" w:hAnsi="Aptos" w:cs="Aptos"/>
          <w:kern w:val="0"/>
          <w:lang w:eastAsia="en-GB"/>
          <w14:ligatures w14:val="none"/>
        </w:rPr>
        <w:t>Please attach.</w:t>
      </w:r>
    </w:p>
    <w:p w14:paraId="4EBD5B02" w14:textId="77777777" w:rsidR="0032192E" w:rsidRDefault="0032192E" w:rsidP="0032192E">
      <w:pPr>
        <w:spacing w:after="0" w:line="240" w:lineRule="auto"/>
        <w:ind w:left="360"/>
        <w:jc w:val="both"/>
        <w:rPr>
          <w:rFonts w:ascii="Aptos" w:eastAsia="Times New Roman" w:hAnsi="Aptos" w:cs="Aptos"/>
          <w:kern w:val="0"/>
          <w:lang w:eastAsia="en-GB"/>
          <w14:ligatures w14:val="none"/>
        </w:rPr>
      </w:pPr>
      <w:r>
        <w:rPr>
          <w:rFonts w:ascii="Aptos" w:eastAsia="Times New Roman" w:hAnsi="Aptos" w:cs="Aptos"/>
          <w:kern w:val="0"/>
          <w:lang w:eastAsia="en-GB"/>
          <w14:ligatures w14:val="none"/>
        </w:rPr>
        <w:t>Include</w:t>
      </w:r>
      <w:r w:rsidRPr="0032192E">
        <w:rPr>
          <w:rFonts w:ascii="Aptos" w:eastAsia="Times New Roman" w:hAnsi="Aptos" w:cs="Aptos"/>
          <w:kern w:val="0"/>
          <w:lang w:eastAsia="en-GB"/>
          <w14:ligatures w14:val="none"/>
        </w:rPr>
        <w:t xml:space="preserve"> comprehensive breakdown of costs, including development, platform setup, training, and support.</w:t>
      </w:r>
    </w:p>
    <w:p w14:paraId="645DA4E2" w14:textId="77777777" w:rsidR="0032192E" w:rsidRDefault="0032192E" w:rsidP="0032192E">
      <w:pPr>
        <w:spacing w:after="0" w:line="240" w:lineRule="auto"/>
        <w:ind w:left="360"/>
        <w:jc w:val="both"/>
        <w:rPr>
          <w:rFonts w:ascii="Aptos" w:eastAsia="Times New Roman" w:hAnsi="Aptos" w:cs="Aptos"/>
          <w:kern w:val="0"/>
          <w:lang w:eastAsia="en-GB"/>
          <w14:ligatures w14:val="none"/>
        </w:rPr>
      </w:pPr>
    </w:p>
    <w:p w14:paraId="72833EA0" w14:textId="77777777" w:rsidR="0032192E" w:rsidRDefault="00AA3EEB" w:rsidP="00352936">
      <w:pPr>
        <w:pStyle w:val="ListParagraph"/>
        <w:numPr>
          <w:ilvl w:val="0"/>
          <w:numId w:val="28"/>
        </w:numPr>
        <w:spacing w:after="0" w:line="240" w:lineRule="auto"/>
        <w:jc w:val="both"/>
        <w:rPr>
          <w:rFonts w:ascii="Aptos" w:eastAsia="Times New Roman" w:hAnsi="Aptos" w:cs="Aptos"/>
          <w:kern w:val="0"/>
          <w:lang w:eastAsia="en-GB"/>
          <w14:ligatures w14:val="none"/>
        </w:rPr>
      </w:pPr>
      <w:r w:rsidRPr="0032192E">
        <w:rPr>
          <w:rFonts w:ascii="Aptos" w:eastAsia="Times New Roman" w:hAnsi="Aptos" w:cs="Aptos"/>
          <w:kern w:val="0"/>
          <w:lang w:eastAsia="en-GB"/>
          <w14:ligatures w14:val="none"/>
        </w:rPr>
        <w:t>Delivery Schedule: [Proposed delivery timeline]</w:t>
      </w:r>
      <w:r w:rsidR="00E449C7" w:rsidRPr="0032192E">
        <w:rPr>
          <w:rFonts w:ascii="Aptos" w:eastAsia="Times New Roman" w:hAnsi="Aptos" w:cs="Aptos"/>
          <w:kern w:val="0"/>
          <w:lang w:eastAsia="en-GB"/>
          <w14:ligatures w14:val="none"/>
        </w:rPr>
        <w:t xml:space="preserve"> – Please attach.</w:t>
      </w:r>
    </w:p>
    <w:p w14:paraId="0402ED70" w14:textId="67A08815" w:rsidR="0032192E" w:rsidRDefault="0032192E" w:rsidP="0032192E">
      <w:pPr>
        <w:pStyle w:val="ListParagraph"/>
        <w:spacing w:after="0" w:line="240" w:lineRule="auto"/>
        <w:ind w:left="360"/>
        <w:jc w:val="both"/>
        <w:rPr>
          <w:rFonts w:ascii="Aptos" w:eastAsia="Times New Roman" w:hAnsi="Aptos" w:cs="Aptos"/>
          <w:kern w:val="0"/>
          <w:lang w:eastAsia="en-GB"/>
          <w14:ligatures w14:val="none"/>
        </w:rPr>
      </w:pPr>
      <w:r>
        <w:rPr>
          <w:rFonts w:ascii="Aptos" w:eastAsia="Times New Roman" w:hAnsi="Aptos" w:cs="Aptos"/>
          <w:kern w:val="0"/>
          <w:lang w:eastAsia="en-GB"/>
          <w14:ligatures w14:val="none"/>
        </w:rPr>
        <w:t xml:space="preserve">Include a </w:t>
      </w:r>
      <w:r w:rsidRPr="0032192E">
        <w:rPr>
          <w:rFonts w:ascii="Aptos" w:eastAsia="Times New Roman" w:hAnsi="Aptos" w:cs="Aptos"/>
          <w:kern w:val="0"/>
          <w:lang w:eastAsia="en-GB"/>
          <w14:ligatures w14:val="none"/>
        </w:rPr>
        <w:t>timeline and key deliverables for the project.</w:t>
      </w:r>
    </w:p>
    <w:p w14:paraId="2EEF7692" w14:textId="77777777" w:rsidR="0032192E" w:rsidRPr="0032192E" w:rsidRDefault="0032192E" w:rsidP="0032192E">
      <w:pPr>
        <w:spacing w:after="0" w:line="240" w:lineRule="auto"/>
        <w:jc w:val="both"/>
        <w:rPr>
          <w:rFonts w:ascii="Aptos" w:eastAsia="Times New Roman" w:hAnsi="Aptos" w:cs="Aptos"/>
          <w:kern w:val="0"/>
          <w:lang w:eastAsia="en-GB"/>
          <w14:ligatures w14:val="none"/>
        </w:rPr>
      </w:pPr>
    </w:p>
    <w:p w14:paraId="44BDDDFD" w14:textId="14918D89" w:rsidR="00AA3EEB" w:rsidRPr="0032192E" w:rsidRDefault="00AA3EEB" w:rsidP="00352936">
      <w:pPr>
        <w:pStyle w:val="ListParagraph"/>
        <w:numPr>
          <w:ilvl w:val="0"/>
          <w:numId w:val="28"/>
        </w:numPr>
        <w:spacing w:after="0" w:line="240" w:lineRule="auto"/>
        <w:jc w:val="both"/>
        <w:rPr>
          <w:rFonts w:ascii="Aptos" w:eastAsia="Times New Roman" w:hAnsi="Aptos" w:cs="Aptos"/>
          <w:kern w:val="0"/>
          <w:lang w:eastAsia="en-GB"/>
          <w14:ligatures w14:val="none"/>
        </w:rPr>
      </w:pPr>
      <w:r w:rsidRPr="0032192E">
        <w:rPr>
          <w:rFonts w:ascii="Aptos" w:eastAsia="Times New Roman" w:hAnsi="Aptos" w:cs="Aptos"/>
          <w:kern w:val="0"/>
          <w:lang w:eastAsia="en-GB"/>
          <w14:ligatures w14:val="none"/>
        </w:rPr>
        <w:t>Payment Terms: [Proposed payment terms]</w:t>
      </w:r>
      <w:r w:rsidR="00E449C7" w:rsidRPr="0032192E">
        <w:rPr>
          <w:rFonts w:ascii="Aptos" w:eastAsia="Times New Roman" w:hAnsi="Aptos" w:cs="Aptos"/>
          <w:kern w:val="0"/>
          <w:lang w:eastAsia="en-GB"/>
          <w14:ligatures w14:val="none"/>
        </w:rPr>
        <w:t xml:space="preserve"> </w:t>
      </w:r>
      <w:r w:rsidR="0032192E">
        <w:rPr>
          <w:rFonts w:ascii="Aptos" w:eastAsia="Times New Roman" w:hAnsi="Aptos" w:cs="Aptos"/>
          <w:kern w:val="0"/>
          <w:lang w:eastAsia="en-GB"/>
          <w14:ligatures w14:val="none"/>
        </w:rPr>
        <w:t>–</w:t>
      </w:r>
      <w:r w:rsidR="00E449C7" w:rsidRPr="0032192E">
        <w:rPr>
          <w:rFonts w:ascii="Aptos" w:eastAsia="Times New Roman" w:hAnsi="Aptos" w:cs="Aptos"/>
          <w:kern w:val="0"/>
          <w:lang w:eastAsia="en-GB"/>
          <w14:ligatures w14:val="none"/>
        </w:rPr>
        <w:t xml:space="preserve"> </w:t>
      </w:r>
      <w:r w:rsidR="0032192E">
        <w:rPr>
          <w:rFonts w:ascii="Aptos" w:eastAsia="Times New Roman" w:hAnsi="Aptos" w:cs="Aptos"/>
          <w:kern w:val="0"/>
          <w:lang w:eastAsia="en-GB"/>
          <w14:ligatures w14:val="none"/>
        </w:rPr>
        <w:t>Please attach.</w:t>
      </w:r>
    </w:p>
    <w:p w14:paraId="42FA0555"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3118F08F" w14:textId="77777777" w:rsidR="00CC1945" w:rsidRDefault="00CC1945" w:rsidP="00352936">
      <w:pPr>
        <w:spacing w:after="0" w:line="240" w:lineRule="auto"/>
        <w:jc w:val="both"/>
        <w:rPr>
          <w:rFonts w:ascii="Aptos" w:eastAsia="Times New Roman" w:hAnsi="Aptos" w:cs="Aptos"/>
          <w:kern w:val="0"/>
          <w:lang w:eastAsia="en-GB"/>
          <w14:ligatures w14:val="none"/>
        </w:rPr>
      </w:pPr>
    </w:p>
    <w:p w14:paraId="0CAB603B" w14:textId="167567B9"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lastRenderedPageBreak/>
        <w:t>Authorised Signature:</w:t>
      </w:r>
    </w:p>
    <w:p w14:paraId="2D06998F" w14:textId="77777777" w:rsidR="00E449C7" w:rsidRDefault="00E449C7" w:rsidP="00352936">
      <w:pPr>
        <w:spacing w:after="0" w:line="240" w:lineRule="auto"/>
        <w:jc w:val="both"/>
        <w:rPr>
          <w:rFonts w:ascii="Aptos" w:eastAsia="Times New Roman" w:hAnsi="Aptos" w:cs="Aptos"/>
          <w:kern w:val="0"/>
          <w:lang w:eastAsia="en-GB"/>
          <w14:ligatures w14:val="none"/>
        </w:rPr>
      </w:pPr>
    </w:p>
    <w:p w14:paraId="6ADF1EFD" w14:textId="77777777" w:rsidR="00E449C7" w:rsidRDefault="00E449C7" w:rsidP="00352936">
      <w:pPr>
        <w:spacing w:after="0" w:line="240" w:lineRule="auto"/>
        <w:jc w:val="both"/>
        <w:rPr>
          <w:rFonts w:ascii="Aptos" w:eastAsia="Times New Roman" w:hAnsi="Aptos" w:cs="Aptos"/>
          <w:kern w:val="0"/>
          <w:lang w:eastAsia="en-GB"/>
          <w14:ligatures w14:val="none"/>
        </w:rPr>
      </w:pPr>
    </w:p>
    <w:p w14:paraId="0B006F91" w14:textId="77777777" w:rsidR="00E449C7" w:rsidRPr="00AA3EEB" w:rsidRDefault="00E449C7" w:rsidP="00352936">
      <w:pPr>
        <w:spacing w:after="0" w:line="240" w:lineRule="auto"/>
        <w:jc w:val="both"/>
        <w:rPr>
          <w:rFonts w:ascii="Aptos" w:eastAsia="Times New Roman" w:hAnsi="Aptos" w:cs="Aptos"/>
          <w:kern w:val="0"/>
          <w:lang w:eastAsia="en-GB"/>
          <w14:ligatures w14:val="none"/>
        </w:rPr>
      </w:pPr>
    </w:p>
    <w:p w14:paraId="3AC27747"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Name: [Name]</w:t>
      </w:r>
    </w:p>
    <w:p w14:paraId="5166ADEB"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Title: [Title]</w:t>
      </w:r>
    </w:p>
    <w:p w14:paraId="6B2AE304"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Signature: [Signature]</w:t>
      </w:r>
    </w:p>
    <w:p w14:paraId="6753F7B4"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Date: [Date]</w:t>
      </w:r>
    </w:p>
    <w:p w14:paraId="2C2E4358" w14:textId="77777777" w:rsidR="0070530A" w:rsidRDefault="0070530A" w:rsidP="00352936">
      <w:pPr>
        <w:pStyle w:val="NoSpacing"/>
        <w:jc w:val="both"/>
      </w:pPr>
    </w:p>
    <w:sectPr w:rsidR="0070530A">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06FD4" w14:textId="77777777" w:rsidR="00CA55F9" w:rsidRDefault="00CA55F9" w:rsidP="0070530A">
      <w:pPr>
        <w:spacing w:after="0" w:line="240" w:lineRule="auto"/>
      </w:pPr>
      <w:r>
        <w:separator/>
      </w:r>
    </w:p>
  </w:endnote>
  <w:endnote w:type="continuationSeparator" w:id="0">
    <w:p w14:paraId="6B75D801" w14:textId="77777777" w:rsidR="00CA55F9" w:rsidRDefault="00CA55F9" w:rsidP="0070530A">
      <w:pPr>
        <w:spacing w:after="0" w:line="240" w:lineRule="auto"/>
      </w:pPr>
      <w:r>
        <w:continuationSeparator/>
      </w:r>
    </w:p>
  </w:endnote>
  <w:endnote w:type="continuationNotice" w:id="1">
    <w:p w14:paraId="684A2C7D" w14:textId="77777777" w:rsidR="00CA55F9" w:rsidRDefault="00CA5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F UI">
    <w:altName w:val="Cambria"/>
    <w:panose1 w:val="00000000000000000000"/>
    <w:charset w:val="00"/>
    <w:family w:val="roman"/>
    <w:notTrueType/>
    <w:pitch w:val="default"/>
  </w:font>
  <w:font w:name=".SFUI-Regular">
    <w:altName w:val="Cambria"/>
    <w:panose1 w:val="00000000000000000000"/>
    <w:charset w:val="00"/>
    <w:family w:val="roman"/>
    <w:notTrueType/>
    <w:pitch w:val="default"/>
  </w:font>
  <w:font w:name=".SFUI-Bold">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F6195" w14:textId="77777777" w:rsidR="00CA55F9" w:rsidRDefault="00CA55F9" w:rsidP="0070530A">
      <w:pPr>
        <w:spacing w:after="0" w:line="240" w:lineRule="auto"/>
      </w:pPr>
      <w:r>
        <w:separator/>
      </w:r>
    </w:p>
  </w:footnote>
  <w:footnote w:type="continuationSeparator" w:id="0">
    <w:p w14:paraId="242562A5" w14:textId="77777777" w:rsidR="00CA55F9" w:rsidRDefault="00CA55F9" w:rsidP="0070530A">
      <w:pPr>
        <w:spacing w:after="0" w:line="240" w:lineRule="auto"/>
      </w:pPr>
      <w:r>
        <w:continuationSeparator/>
      </w:r>
    </w:p>
  </w:footnote>
  <w:footnote w:type="continuationNotice" w:id="1">
    <w:p w14:paraId="20C22C96" w14:textId="77777777" w:rsidR="00CA55F9" w:rsidRDefault="00CA55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96F1" w14:textId="4547997F" w:rsidR="008606DE" w:rsidRDefault="00DF6842">
    <w:pPr>
      <w:pStyle w:val="Header"/>
    </w:pPr>
    <w:r>
      <w:rPr>
        <w:noProof/>
      </w:rPr>
      <mc:AlternateContent>
        <mc:Choice Requires="wps">
          <w:drawing>
            <wp:anchor distT="0" distB="0" distL="114300" distR="114300" simplePos="0" relativeHeight="251658241" behindDoc="1" locked="0" layoutInCell="0" allowOverlap="1" wp14:anchorId="631D6C9F" wp14:editId="31C90365">
              <wp:simplePos x="0" y="0"/>
              <wp:positionH relativeFrom="margin">
                <wp:align>center</wp:align>
              </wp:positionH>
              <wp:positionV relativeFrom="margin">
                <wp:align>center</wp:align>
              </wp:positionV>
              <wp:extent cx="5050155" cy="3030220"/>
              <wp:effectExtent l="0" t="0" r="0" b="0"/>
              <wp:wrapNone/>
              <wp:docPr id="6" name="PowerPlusWaterMarkObject19292503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0F9096" w14:textId="77777777" w:rsidR="00DF6842" w:rsidRDefault="00DF6842" w:rsidP="00DF6842">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31D6C9F" id="_x0000_t202" coordsize="21600,21600" o:spt="202" path="m,l,21600r21600,l21600,xe">
              <v:stroke joinstyle="miter"/>
              <v:path gradientshapeok="t" o:connecttype="rect"/>
            </v:shapetype>
            <v:shape id="PowerPlusWaterMarkObject192925032" o:spid="_x0000_s1026" type="#_x0000_t202" style="position:absolute;margin-left:0;margin-top:0;width:397.65pt;height:238.6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" o:allowincell="f" filled="f" stroked="f">
              <v:stroke joinstyle="round"/>
              <o:lock v:ext="edit" rotation="t" aspectratio="t" verticies="t" adjusthandles="t" grouping="t" shapetype="t"/>
              <v:textbox>
                <w:txbxContent>
                  <w:p w14:paraId="6F0F9096" w14:textId="77777777" w:rsidR="00DF6842" w:rsidRDefault="00DF6842" w:rsidP="00DF6842">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F1F8F" w14:textId="19457B99" w:rsidR="00AA3EEB" w:rsidRDefault="00AA3EEB">
    <w:pPr>
      <w:pStyle w:val="Header"/>
    </w:pPr>
    <w:r>
      <w:rPr>
        <w:noProof/>
      </w:rPr>
      <w:drawing>
        <wp:inline distT="0" distB="0" distL="0" distR="0" wp14:anchorId="24CBF257" wp14:editId="19A36E8E">
          <wp:extent cx="2659380" cy="647700"/>
          <wp:effectExtent l="0" t="0" r="7620" b="0"/>
          <wp:docPr id="185395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477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CC7A4" w14:textId="7AAB2D44" w:rsidR="008606DE" w:rsidRDefault="00DF6842">
    <w:pPr>
      <w:pStyle w:val="Header"/>
    </w:pPr>
    <w:r>
      <w:rPr>
        <w:noProof/>
      </w:rPr>
      <mc:AlternateContent>
        <mc:Choice Requires="wps">
          <w:drawing>
            <wp:anchor distT="0" distB="0" distL="114300" distR="114300" simplePos="0" relativeHeight="251658240" behindDoc="1" locked="0" layoutInCell="0" allowOverlap="1" wp14:anchorId="182A4004" wp14:editId="5456F5C1">
              <wp:simplePos x="0" y="0"/>
              <wp:positionH relativeFrom="margin">
                <wp:align>center</wp:align>
              </wp:positionH>
              <wp:positionV relativeFrom="margin">
                <wp:align>center</wp:align>
              </wp:positionV>
              <wp:extent cx="5050155" cy="3030220"/>
              <wp:effectExtent l="0" t="0" r="0" b="0"/>
              <wp:wrapNone/>
              <wp:docPr id="4" name="PowerPlusWaterMarkObject19292503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3F5E73" w14:textId="77777777" w:rsidR="00DF6842" w:rsidRDefault="00DF6842" w:rsidP="00DF6842">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82A4004" id="_x0000_t202" coordsize="21600,21600" o:spt="202" path="m,l,21600r21600,l21600,xe">
              <v:stroke joinstyle="miter"/>
              <v:path gradientshapeok="t" o:connecttype="rect"/>
            </v:shapetype>
            <v:shape id="PowerPlusWaterMarkObject192925031" o:spid="_x0000_s1027" type="#_x0000_t202" style="position:absolute;margin-left:0;margin-top:0;width:397.65pt;height:238.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" o:allowincell="f" filled="f" stroked="f">
              <v:stroke joinstyle="round"/>
              <o:lock v:ext="edit" rotation="t" aspectratio="t" verticies="t" adjusthandles="t" grouping="t" shapetype="t"/>
              <v:textbox>
                <w:txbxContent>
                  <w:p w14:paraId="413F5E73" w14:textId="77777777" w:rsidR="00DF6842" w:rsidRDefault="00DF6842" w:rsidP="00DF6842">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BE831" w14:textId="13F47454" w:rsidR="008606DE" w:rsidRDefault="00DF6842">
    <w:pPr>
      <w:pStyle w:val="Header"/>
    </w:pPr>
    <w:r>
      <w:rPr>
        <w:noProof/>
      </w:rPr>
      <mc:AlternateContent>
        <mc:Choice Requires="wps">
          <w:drawing>
            <wp:anchor distT="0" distB="0" distL="114300" distR="114300" simplePos="0" relativeHeight="251658244" behindDoc="1" locked="0" layoutInCell="0" allowOverlap="1" wp14:anchorId="668F9D13" wp14:editId="271EC60E">
              <wp:simplePos x="0" y="0"/>
              <wp:positionH relativeFrom="margin">
                <wp:align>center</wp:align>
              </wp:positionH>
              <wp:positionV relativeFrom="margin">
                <wp:align>center</wp:align>
              </wp:positionV>
              <wp:extent cx="5050155" cy="3030220"/>
              <wp:effectExtent l="0" t="0" r="0" b="0"/>
              <wp:wrapNone/>
              <wp:docPr id="3" name="PowerPlusWaterMarkObject19292503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D244E4" w14:textId="77777777" w:rsidR="00DF6842" w:rsidRDefault="00DF6842" w:rsidP="00DF6842">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68F9D13" id="_x0000_t202" coordsize="21600,21600" o:spt="202" path="m,l,21600r21600,l21600,xe">
              <v:stroke joinstyle="miter"/>
              <v:path gradientshapeok="t" o:connecttype="rect"/>
            </v:shapetype>
            <v:shape id="PowerPlusWaterMarkObject192925035" o:spid="_x0000_s1028" type="#_x0000_t202" style="position:absolute;margin-left:0;margin-top:0;width:397.65pt;height:238.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" o:allowincell="f" filled="f" stroked="f">
              <v:stroke joinstyle="round"/>
              <o:lock v:ext="edit" rotation="t" aspectratio="t" verticies="t" adjusthandles="t" grouping="t" shapetype="t"/>
              <v:textbox>
                <w:txbxContent>
                  <w:p w14:paraId="59D244E4" w14:textId="77777777" w:rsidR="00DF6842" w:rsidRDefault="00DF6842" w:rsidP="00DF6842">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515C0" w14:textId="2DD50C7D" w:rsidR="00AA3EEB" w:rsidRDefault="00AA3E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F3DC" w14:textId="6788DB63" w:rsidR="008606DE" w:rsidRDefault="00DF6842">
    <w:pPr>
      <w:pStyle w:val="Header"/>
    </w:pPr>
    <w:r>
      <w:rPr>
        <w:noProof/>
      </w:rPr>
      <mc:AlternateContent>
        <mc:Choice Requires="wps">
          <w:drawing>
            <wp:anchor distT="0" distB="0" distL="114300" distR="114300" simplePos="0" relativeHeight="251658243" behindDoc="1" locked="0" layoutInCell="0" allowOverlap="1" wp14:anchorId="0368E92E" wp14:editId="4E9FEFC3">
              <wp:simplePos x="0" y="0"/>
              <wp:positionH relativeFrom="margin">
                <wp:align>center</wp:align>
              </wp:positionH>
              <wp:positionV relativeFrom="margin">
                <wp:align>center</wp:align>
              </wp:positionV>
              <wp:extent cx="5050155" cy="3030220"/>
              <wp:effectExtent l="0" t="0" r="0" b="0"/>
              <wp:wrapNone/>
              <wp:docPr id="1" name="PowerPlusWaterMarkObject1929250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023A38" w14:textId="77777777" w:rsidR="00DF6842" w:rsidRDefault="00DF6842" w:rsidP="00DF6842">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368E92E" id="_x0000_t202" coordsize="21600,21600" o:spt="202" path="m,l,21600r21600,l21600,xe">
              <v:stroke joinstyle="miter"/>
              <v:path gradientshapeok="t" o:connecttype="rect"/>
            </v:shapetype>
            <v:shape id="PowerPlusWaterMarkObject192925034" o:spid="_x0000_s1029" type="#_x0000_t202" style="position:absolute;margin-left:0;margin-top:0;width:397.65pt;height:238.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" o:allowincell="f" filled="f" stroked="f">
              <v:stroke joinstyle="round"/>
              <o:lock v:ext="edit" rotation="t" aspectratio="t" verticies="t" adjusthandles="t" grouping="t" shapetype="t"/>
              <v:textbox>
                <w:txbxContent>
                  <w:p w14:paraId="1D023A38" w14:textId="77777777" w:rsidR="00DF6842" w:rsidRDefault="00DF6842" w:rsidP="00DF6842">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1F9F"/>
    <w:multiLevelType w:val="multilevel"/>
    <w:tmpl w:val="21A06D94"/>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6213FF"/>
    <w:multiLevelType w:val="multilevel"/>
    <w:tmpl w:val="9F82D9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703AD"/>
    <w:multiLevelType w:val="hybridMultilevel"/>
    <w:tmpl w:val="896A4BFA"/>
    <w:lvl w:ilvl="0" w:tplc="08090001">
      <w:start w:val="1"/>
      <w:numFmt w:val="bullet"/>
      <w:lvlText w:val=""/>
      <w:lvlJc w:val="left"/>
      <w:pPr>
        <w:ind w:left="555" w:hanging="360"/>
      </w:pPr>
      <w:rPr>
        <w:rFonts w:ascii="Symbol" w:hAnsi="Symbo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3" w15:restartNumberingAfterBreak="0">
    <w:nsid w:val="0FA72CC2"/>
    <w:multiLevelType w:val="multilevel"/>
    <w:tmpl w:val="7D640C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F97A16"/>
    <w:multiLevelType w:val="hybridMultilevel"/>
    <w:tmpl w:val="966E9B86"/>
    <w:lvl w:ilvl="0" w:tplc="69CE7C22">
      <w:start w:val="1"/>
      <w:numFmt w:val="bullet"/>
      <w:lvlText w:val="-"/>
      <w:lvlJc w:val="left"/>
      <w:pPr>
        <w:ind w:left="720" w:hanging="360"/>
      </w:pPr>
      <w:rPr>
        <w:rFonts w:ascii="Aptos" w:eastAsia="Times New Roman"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C6FA4"/>
    <w:multiLevelType w:val="hybridMultilevel"/>
    <w:tmpl w:val="925C551E"/>
    <w:lvl w:ilvl="0" w:tplc="08090019">
      <w:start w:val="1"/>
      <w:numFmt w:val="lowerLetter"/>
      <w:lvlText w:val="%1."/>
      <w:lvlJc w:val="left"/>
      <w:pPr>
        <w:ind w:left="720" w:hanging="360"/>
      </w:pPr>
    </w:lvl>
    <w:lvl w:ilvl="1" w:tplc="69CE7C22">
      <w:start w:val="1"/>
      <w:numFmt w:val="bullet"/>
      <w:lvlText w:val="-"/>
      <w:lvlJc w:val="left"/>
      <w:pPr>
        <w:ind w:left="768" w:hanging="360"/>
      </w:pPr>
      <w:rPr>
        <w:rFonts w:ascii="Aptos" w:eastAsia="Times New Roman" w:hAnsi="Aptos" w:cs="Apto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216161"/>
    <w:multiLevelType w:val="hybridMultilevel"/>
    <w:tmpl w:val="458C6424"/>
    <w:lvl w:ilvl="0" w:tplc="69CE7C22">
      <w:start w:val="1"/>
      <w:numFmt w:val="bullet"/>
      <w:lvlText w:val="-"/>
      <w:lvlJc w:val="left"/>
      <w:pPr>
        <w:ind w:left="720" w:hanging="360"/>
      </w:pPr>
      <w:rPr>
        <w:rFonts w:ascii="Aptos" w:eastAsia="Times New Roman"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116E1"/>
    <w:multiLevelType w:val="hybridMultilevel"/>
    <w:tmpl w:val="AD9CB056"/>
    <w:lvl w:ilvl="0" w:tplc="EEB09D14">
      <w:start w:val="1"/>
      <w:numFmt w:val="decimal"/>
      <w:lvlText w:val="%1."/>
      <w:lvlJc w:val="left"/>
      <w:pPr>
        <w:ind w:left="360" w:hanging="360"/>
      </w:pPr>
    </w:lvl>
    <w:lvl w:ilvl="1" w:tplc="08090001">
      <w:start w:val="1"/>
      <w:numFmt w:val="bullet"/>
      <w:lvlText w:val=""/>
      <w:lvlJc w:val="left"/>
      <w:pPr>
        <w:ind w:left="555"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125A2F"/>
    <w:multiLevelType w:val="multilevel"/>
    <w:tmpl w:val="7D640C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832EE0"/>
    <w:multiLevelType w:val="multilevel"/>
    <w:tmpl w:val="7D640C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D5840"/>
    <w:multiLevelType w:val="hybridMultilevel"/>
    <w:tmpl w:val="0A862AB2"/>
    <w:lvl w:ilvl="0" w:tplc="69CE7C22">
      <w:start w:val="1"/>
      <w:numFmt w:val="bullet"/>
      <w:lvlText w:val="-"/>
      <w:lvlJc w:val="left"/>
      <w:pPr>
        <w:ind w:left="768" w:hanging="360"/>
      </w:pPr>
      <w:rPr>
        <w:rFonts w:ascii="Aptos" w:eastAsia="Times New Roman" w:hAnsi="Aptos" w:cs="Apto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2C625963"/>
    <w:multiLevelType w:val="hybridMultilevel"/>
    <w:tmpl w:val="D576C954"/>
    <w:lvl w:ilvl="0" w:tplc="08090001">
      <w:start w:val="1"/>
      <w:numFmt w:val="bullet"/>
      <w:lvlText w:val=""/>
      <w:lvlJc w:val="left"/>
      <w:pPr>
        <w:ind w:left="555" w:hanging="360"/>
      </w:pPr>
      <w:rPr>
        <w:rFonts w:ascii="Symbol" w:hAnsi="Symbo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12" w15:restartNumberingAfterBreak="0">
    <w:nsid w:val="304B65FD"/>
    <w:multiLevelType w:val="hybridMultilevel"/>
    <w:tmpl w:val="C7C09414"/>
    <w:lvl w:ilvl="0" w:tplc="08090001">
      <w:start w:val="1"/>
      <w:numFmt w:val="bullet"/>
      <w:lvlText w:val=""/>
      <w:lvlJc w:val="left"/>
      <w:pPr>
        <w:ind w:left="555" w:hanging="360"/>
      </w:pPr>
      <w:rPr>
        <w:rFonts w:ascii="Symbol" w:hAnsi="Symbo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13" w15:restartNumberingAfterBreak="0">
    <w:nsid w:val="373402EE"/>
    <w:multiLevelType w:val="hybridMultilevel"/>
    <w:tmpl w:val="25884A96"/>
    <w:lvl w:ilvl="0" w:tplc="69CE7C22">
      <w:start w:val="1"/>
      <w:numFmt w:val="bullet"/>
      <w:lvlText w:val="-"/>
      <w:lvlJc w:val="left"/>
      <w:pPr>
        <w:ind w:left="720" w:hanging="360"/>
      </w:pPr>
      <w:rPr>
        <w:rFonts w:ascii="Aptos" w:eastAsia="Times New Roman"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21D64"/>
    <w:multiLevelType w:val="hybridMultilevel"/>
    <w:tmpl w:val="B3A2CE7A"/>
    <w:lvl w:ilvl="0" w:tplc="69CE7C22">
      <w:start w:val="1"/>
      <w:numFmt w:val="bullet"/>
      <w:lvlText w:val="-"/>
      <w:lvlJc w:val="left"/>
      <w:pPr>
        <w:ind w:left="360" w:hanging="360"/>
      </w:pPr>
      <w:rPr>
        <w:rFonts w:ascii="Aptos" w:eastAsia="Times New Roman" w:hAnsi="Aptos" w:cs="Apt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5F2C43"/>
    <w:multiLevelType w:val="hybridMultilevel"/>
    <w:tmpl w:val="A1BE678C"/>
    <w:lvl w:ilvl="0" w:tplc="08090001">
      <w:start w:val="1"/>
      <w:numFmt w:val="bullet"/>
      <w:lvlText w:val=""/>
      <w:lvlJc w:val="left"/>
      <w:pPr>
        <w:ind w:left="555" w:hanging="360"/>
      </w:pPr>
      <w:rPr>
        <w:rFonts w:ascii="Symbol" w:hAnsi="Symbo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16" w15:restartNumberingAfterBreak="0">
    <w:nsid w:val="3F294D47"/>
    <w:multiLevelType w:val="multilevel"/>
    <w:tmpl w:val="A67EA0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DF67A6"/>
    <w:multiLevelType w:val="hybridMultilevel"/>
    <w:tmpl w:val="BA56F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AB370B4"/>
    <w:multiLevelType w:val="multilevel"/>
    <w:tmpl w:val="7D640C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347AE"/>
    <w:multiLevelType w:val="hybridMultilevel"/>
    <w:tmpl w:val="1F22E2B4"/>
    <w:lvl w:ilvl="0" w:tplc="08090001">
      <w:start w:val="1"/>
      <w:numFmt w:val="bullet"/>
      <w:lvlText w:val=""/>
      <w:lvlJc w:val="left"/>
      <w:pPr>
        <w:ind w:left="555" w:hanging="360"/>
      </w:pPr>
      <w:rPr>
        <w:rFonts w:ascii="Symbol" w:hAnsi="Symbo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20" w15:restartNumberingAfterBreak="0">
    <w:nsid w:val="56D3121B"/>
    <w:multiLevelType w:val="multilevel"/>
    <w:tmpl w:val="7D640C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D64BE4"/>
    <w:multiLevelType w:val="multilevel"/>
    <w:tmpl w:val="21A06D94"/>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86448F"/>
    <w:multiLevelType w:val="multilevel"/>
    <w:tmpl w:val="9F82D9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FD3EA3"/>
    <w:multiLevelType w:val="hybridMultilevel"/>
    <w:tmpl w:val="4C8621CA"/>
    <w:lvl w:ilvl="0" w:tplc="08090001">
      <w:start w:val="1"/>
      <w:numFmt w:val="bullet"/>
      <w:lvlText w:val=""/>
      <w:lvlJc w:val="left"/>
      <w:pPr>
        <w:ind w:left="555" w:hanging="360"/>
      </w:pPr>
      <w:rPr>
        <w:rFonts w:ascii="Symbol" w:hAnsi="Symbo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24" w15:restartNumberingAfterBreak="0">
    <w:nsid w:val="66702714"/>
    <w:multiLevelType w:val="hybridMultilevel"/>
    <w:tmpl w:val="D7B829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295AE0"/>
    <w:multiLevelType w:val="hybridMultilevel"/>
    <w:tmpl w:val="01D0E52C"/>
    <w:lvl w:ilvl="0" w:tplc="69CE7C22">
      <w:start w:val="1"/>
      <w:numFmt w:val="bullet"/>
      <w:lvlText w:val="-"/>
      <w:lvlJc w:val="left"/>
      <w:pPr>
        <w:ind w:left="720" w:hanging="360"/>
      </w:pPr>
      <w:rPr>
        <w:rFonts w:ascii="Aptos" w:eastAsia="Times New Roman"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E52A7"/>
    <w:multiLevelType w:val="multilevel"/>
    <w:tmpl w:val="21A06D94"/>
    <w:lvl w:ilvl="0">
      <w:start w:val="10"/>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1546D0"/>
    <w:multiLevelType w:val="multilevel"/>
    <w:tmpl w:val="9F82D9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5614063">
    <w:abstractNumId w:val="16"/>
  </w:num>
  <w:num w:numId="2" w16cid:durableId="527108780">
    <w:abstractNumId w:val="9"/>
  </w:num>
  <w:num w:numId="3" w16cid:durableId="1087730234">
    <w:abstractNumId w:val="20"/>
  </w:num>
  <w:num w:numId="4" w16cid:durableId="16782549">
    <w:abstractNumId w:val="18"/>
  </w:num>
  <w:num w:numId="5" w16cid:durableId="51585496">
    <w:abstractNumId w:val="8"/>
  </w:num>
  <w:num w:numId="6" w16cid:durableId="1185679893">
    <w:abstractNumId w:val="3"/>
  </w:num>
  <w:num w:numId="7" w16cid:durableId="1288924739">
    <w:abstractNumId w:val="27"/>
  </w:num>
  <w:num w:numId="8" w16cid:durableId="1485049781">
    <w:abstractNumId w:val="1"/>
  </w:num>
  <w:num w:numId="9" w16cid:durableId="1393231507">
    <w:abstractNumId w:val="22"/>
  </w:num>
  <w:num w:numId="10" w16cid:durableId="368649637">
    <w:abstractNumId w:val="26"/>
  </w:num>
  <w:num w:numId="11" w16cid:durableId="609819601">
    <w:abstractNumId w:val="21"/>
  </w:num>
  <w:num w:numId="12" w16cid:durableId="1296524115">
    <w:abstractNumId w:val="0"/>
  </w:num>
  <w:num w:numId="13" w16cid:durableId="2014144295">
    <w:abstractNumId w:val="6"/>
  </w:num>
  <w:num w:numId="14" w16cid:durableId="1724793052">
    <w:abstractNumId w:val="25"/>
  </w:num>
  <w:num w:numId="15" w16cid:durableId="2108455404">
    <w:abstractNumId w:val="13"/>
  </w:num>
  <w:num w:numId="16" w16cid:durableId="1324159761">
    <w:abstractNumId w:val="10"/>
  </w:num>
  <w:num w:numId="17" w16cid:durableId="843014982">
    <w:abstractNumId w:val="15"/>
  </w:num>
  <w:num w:numId="18" w16cid:durableId="1803497983">
    <w:abstractNumId w:val="17"/>
  </w:num>
  <w:num w:numId="19" w16cid:durableId="166553817">
    <w:abstractNumId w:val="7"/>
  </w:num>
  <w:num w:numId="20" w16cid:durableId="493448171">
    <w:abstractNumId w:val="24"/>
  </w:num>
  <w:num w:numId="21" w16cid:durableId="427894917">
    <w:abstractNumId w:val="12"/>
  </w:num>
  <w:num w:numId="22" w16cid:durableId="318536662">
    <w:abstractNumId w:val="2"/>
  </w:num>
  <w:num w:numId="23" w16cid:durableId="812916035">
    <w:abstractNumId w:val="19"/>
  </w:num>
  <w:num w:numId="24" w16cid:durableId="1602563612">
    <w:abstractNumId w:val="11"/>
  </w:num>
  <w:num w:numId="25" w16cid:durableId="1689136660">
    <w:abstractNumId w:val="23"/>
  </w:num>
  <w:num w:numId="26" w16cid:durableId="70976705">
    <w:abstractNumId w:val="5"/>
  </w:num>
  <w:num w:numId="27" w16cid:durableId="1626622347">
    <w:abstractNumId w:val="4"/>
  </w:num>
  <w:num w:numId="28" w16cid:durableId="1037388542">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0A"/>
    <w:rsid w:val="00036FFE"/>
    <w:rsid w:val="000B7A1D"/>
    <w:rsid w:val="000E1339"/>
    <w:rsid w:val="000E48BD"/>
    <w:rsid w:val="00114884"/>
    <w:rsid w:val="0012441E"/>
    <w:rsid w:val="001301A5"/>
    <w:rsid w:val="00135721"/>
    <w:rsid w:val="00154AE1"/>
    <w:rsid w:val="00172D27"/>
    <w:rsid w:val="00182C7D"/>
    <w:rsid w:val="00186119"/>
    <w:rsid w:val="001B0184"/>
    <w:rsid w:val="001C0CB1"/>
    <w:rsid w:val="001C28D4"/>
    <w:rsid w:val="001C2C88"/>
    <w:rsid w:val="001C5503"/>
    <w:rsid w:val="001C7496"/>
    <w:rsid w:val="001E7158"/>
    <w:rsid w:val="001F07A0"/>
    <w:rsid w:val="001F7D03"/>
    <w:rsid w:val="0020225E"/>
    <w:rsid w:val="00212ACF"/>
    <w:rsid w:val="002455D8"/>
    <w:rsid w:val="002807EE"/>
    <w:rsid w:val="0028262F"/>
    <w:rsid w:val="00284C2C"/>
    <w:rsid w:val="002870B1"/>
    <w:rsid w:val="002A7369"/>
    <w:rsid w:val="002D132B"/>
    <w:rsid w:val="002D57A8"/>
    <w:rsid w:val="003131AA"/>
    <w:rsid w:val="0032192E"/>
    <w:rsid w:val="003420E4"/>
    <w:rsid w:val="00352936"/>
    <w:rsid w:val="00354935"/>
    <w:rsid w:val="0038551E"/>
    <w:rsid w:val="003C7D4E"/>
    <w:rsid w:val="003D1441"/>
    <w:rsid w:val="003E72C9"/>
    <w:rsid w:val="00400D8D"/>
    <w:rsid w:val="00406C5E"/>
    <w:rsid w:val="00430223"/>
    <w:rsid w:val="0044503F"/>
    <w:rsid w:val="00465685"/>
    <w:rsid w:val="00484726"/>
    <w:rsid w:val="00487110"/>
    <w:rsid w:val="004B3820"/>
    <w:rsid w:val="004C3D9B"/>
    <w:rsid w:val="00504EA9"/>
    <w:rsid w:val="005209EF"/>
    <w:rsid w:val="005B1129"/>
    <w:rsid w:val="005B48BF"/>
    <w:rsid w:val="005B6BA3"/>
    <w:rsid w:val="005C265F"/>
    <w:rsid w:val="005D01A2"/>
    <w:rsid w:val="005D6F87"/>
    <w:rsid w:val="005D7E9B"/>
    <w:rsid w:val="005E443A"/>
    <w:rsid w:val="005E6586"/>
    <w:rsid w:val="00614D99"/>
    <w:rsid w:val="00640438"/>
    <w:rsid w:val="006417C9"/>
    <w:rsid w:val="00664988"/>
    <w:rsid w:val="006A73B4"/>
    <w:rsid w:val="006B6F73"/>
    <w:rsid w:val="006C462A"/>
    <w:rsid w:val="007004A5"/>
    <w:rsid w:val="0070530A"/>
    <w:rsid w:val="007161F7"/>
    <w:rsid w:val="00716759"/>
    <w:rsid w:val="0072421D"/>
    <w:rsid w:val="00744978"/>
    <w:rsid w:val="00754723"/>
    <w:rsid w:val="007A1DEA"/>
    <w:rsid w:val="007A7AB3"/>
    <w:rsid w:val="007D0364"/>
    <w:rsid w:val="007D4764"/>
    <w:rsid w:val="007D4F82"/>
    <w:rsid w:val="007D75B7"/>
    <w:rsid w:val="007E2A2D"/>
    <w:rsid w:val="007F6BF5"/>
    <w:rsid w:val="00851BCD"/>
    <w:rsid w:val="008606DE"/>
    <w:rsid w:val="00877AAB"/>
    <w:rsid w:val="00881908"/>
    <w:rsid w:val="008B3D30"/>
    <w:rsid w:val="008E4F93"/>
    <w:rsid w:val="00902517"/>
    <w:rsid w:val="00907989"/>
    <w:rsid w:val="009228B0"/>
    <w:rsid w:val="0095019D"/>
    <w:rsid w:val="00962373"/>
    <w:rsid w:val="00962DC1"/>
    <w:rsid w:val="0097696B"/>
    <w:rsid w:val="009769FB"/>
    <w:rsid w:val="0098221B"/>
    <w:rsid w:val="009A36F9"/>
    <w:rsid w:val="009C3CDF"/>
    <w:rsid w:val="009C6831"/>
    <w:rsid w:val="009F6A38"/>
    <w:rsid w:val="00A06747"/>
    <w:rsid w:val="00A1204B"/>
    <w:rsid w:val="00A2422C"/>
    <w:rsid w:val="00A5523C"/>
    <w:rsid w:val="00A83EDA"/>
    <w:rsid w:val="00A8441C"/>
    <w:rsid w:val="00A92156"/>
    <w:rsid w:val="00AA2BC6"/>
    <w:rsid w:val="00AA3EEB"/>
    <w:rsid w:val="00AB11F6"/>
    <w:rsid w:val="00B2674C"/>
    <w:rsid w:val="00B3317E"/>
    <w:rsid w:val="00B701F9"/>
    <w:rsid w:val="00BA0F2D"/>
    <w:rsid w:val="00BA5283"/>
    <w:rsid w:val="00BB7374"/>
    <w:rsid w:val="00BE7F18"/>
    <w:rsid w:val="00C43448"/>
    <w:rsid w:val="00C72384"/>
    <w:rsid w:val="00C870C8"/>
    <w:rsid w:val="00CA0FFE"/>
    <w:rsid w:val="00CA55F9"/>
    <w:rsid w:val="00CB12AA"/>
    <w:rsid w:val="00CC1945"/>
    <w:rsid w:val="00CC41A5"/>
    <w:rsid w:val="00CC5000"/>
    <w:rsid w:val="00CD0FEB"/>
    <w:rsid w:val="00D348FF"/>
    <w:rsid w:val="00D6102A"/>
    <w:rsid w:val="00D634E8"/>
    <w:rsid w:val="00D8764A"/>
    <w:rsid w:val="00DF6842"/>
    <w:rsid w:val="00E051E3"/>
    <w:rsid w:val="00E05CDA"/>
    <w:rsid w:val="00E16964"/>
    <w:rsid w:val="00E244AE"/>
    <w:rsid w:val="00E36EEE"/>
    <w:rsid w:val="00E41809"/>
    <w:rsid w:val="00E449C7"/>
    <w:rsid w:val="00E726C5"/>
    <w:rsid w:val="00E847CC"/>
    <w:rsid w:val="00EB6CD4"/>
    <w:rsid w:val="00EC2638"/>
    <w:rsid w:val="00EC2DDB"/>
    <w:rsid w:val="00EC2F04"/>
    <w:rsid w:val="00EF5BA0"/>
    <w:rsid w:val="00F12360"/>
    <w:rsid w:val="00F12E52"/>
    <w:rsid w:val="00F30C69"/>
    <w:rsid w:val="00F34C44"/>
    <w:rsid w:val="00F84D30"/>
    <w:rsid w:val="00FA30C4"/>
    <w:rsid w:val="00FA774B"/>
    <w:rsid w:val="00FB7B9C"/>
    <w:rsid w:val="00FD3082"/>
    <w:rsid w:val="00FD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9CC54"/>
  <w15:chartTrackingRefBased/>
  <w15:docId w15:val="{5EB87CD1-24E6-47C3-8201-BBE20D22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3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3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3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3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3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3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3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3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3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3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3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3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3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3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3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3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3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30A"/>
    <w:rPr>
      <w:rFonts w:eastAsiaTheme="majorEastAsia" w:cstheme="majorBidi"/>
      <w:color w:val="272727" w:themeColor="text1" w:themeTint="D8"/>
    </w:rPr>
  </w:style>
  <w:style w:type="paragraph" w:styleId="Title">
    <w:name w:val="Title"/>
    <w:basedOn w:val="Normal"/>
    <w:next w:val="Normal"/>
    <w:link w:val="TitleChar"/>
    <w:uiPriority w:val="10"/>
    <w:qFormat/>
    <w:rsid w:val="00705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3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3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3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30A"/>
    <w:pPr>
      <w:spacing w:before="160"/>
      <w:jc w:val="center"/>
    </w:pPr>
    <w:rPr>
      <w:i/>
      <w:iCs/>
      <w:color w:val="404040" w:themeColor="text1" w:themeTint="BF"/>
    </w:rPr>
  </w:style>
  <w:style w:type="character" w:customStyle="1" w:styleId="QuoteChar">
    <w:name w:val="Quote Char"/>
    <w:basedOn w:val="DefaultParagraphFont"/>
    <w:link w:val="Quote"/>
    <w:uiPriority w:val="29"/>
    <w:rsid w:val="0070530A"/>
    <w:rPr>
      <w:i/>
      <w:iCs/>
      <w:color w:val="404040" w:themeColor="text1" w:themeTint="BF"/>
    </w:rPr>
  </w:style>
  <w:style w:type="paragraph" w:styleId="ListParagraph">
    <w:name w:val="List Paragraph"/>
    <w:basedOn w:val="Normal"/>
    <w:uiPriority w:val="34"/>
    <w:qFormat/>
    <w:rsid w:val="0070530A"/>
    <w:pPr>
      <w:ind w:left="720"/>
      <w:contextualSpacing/>
    </w:pPr>
  </w:style>
  <w:style w:type="character" w:styleId="IntenseEmphasis">
    <w:name w:val="Intense Emphasis"/>
    <w:basedOn w:val="DefaultParagraphFont"/>
    <w:uiPriority w:val="21"/>
    <w:qFormat/>
    <w:rsid w:val="0070530A"/>
    <w:rPr>
      <w:i/>
      <w:iCs/>
      <w:color w:val="0F4761" w:themeColor="accent1" w:themeShade="BF"/>
    </w:rPr>
  </w:style>
  <w:style w:type="paragraph" w:styleId="IntenseQuote">
    <w:name w:val="Intense Quote"/>
    <w:basedOn w:val="Normal"/>
    <w:next w:val="Normal"/>
    <w:link w:val="IntenseQuoteChar"/>
    <w:uiPriority w:val="30"/>
    <w:qFormat/>
    <w:rsid w:val="007053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30A"/>
    <w:rPr>
      <w:i/>
      <w:iCs/>
      <w:color w:val="0F4761" w:themeColor="accent1" w:themeShade="BF"/>
    </w:rPr>
  </w:style>
  <w:style w:type="character" w:styleId="IntenseReference">
    <w:name w:val="Intense Reference"/>
    <w:basedOn w:val="DefaultParagraphFont"/>
    <w:uiPriority w:val="32"/>
    <w:qFormat/>
    <w:rsid w:val="0070530A"/>
    <w:rPr>
      <w:b/>
      <w:bCs/>
      <w:smallCaps/>
      <w:color w:val="0F4761" w:themeColor="accent1" w:themeShade="BF"/>
      <w:spacing w:val="5"/>
    </w:rPr>
  </w:style>
  <w:style w:type="paragraph" w:styleId="Header">
    <w:name w:val="header"/>
    <w:basedOn w:val="Normal"/>
    <w:link w:val="HeaderChar"/>
    <w:uiPriority w:val="99"/>
    <w:unhideWhenUsed/>
    <w:rsid w:val="00705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30A"/>
  </w:style>
  <w:style w:type="paragraph" w:styleId="Footer">
    <w:name w:val="footer"/>
    <w:basedOn w:val="Normal"/>
    <w:link w:val="FooterChar"/>
    <w:uiPriority w:val="99"/>
    <w:unhideWhenUsed/>
    <w:rsid w:val="00705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30A"/>
  </w:style>
  <w:style w:type="paragraph" w:styleId="NoSpacing">
    <w:name w:val="No Spacing"/>
    <w:uiPriority w:val="1"/>
    <w:qFormat/>
    <w:rsid w:val="0070530A"/>
    <w:pPr>
      <w:spacing w:after="0" w:line="240" w:lineRule="auto"/>
    </w:pPr>
  </w:style>
  <w:style w:type="table" w:styleId="TableGrid">
    <w:name w:val="Table Grid"/>
    <w:basedOn w:val="TableNormal"/>
    <w:uiPriority w:val="39"/>
    <w:rsid w:val="00FA774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E7158"/>
    <w:pPr>
      <w:spacing w:after="0" w:line="240" w:lineRule="auto"/>
    </w:pPr>
    <w:rPr>
      <w:rFonts w:ascii=".SF UI" w:eastAsiaTheme="minorEastAsia" w:hAnsi=".SF UI" w:cs="Times New Roman"/>
      <w:color w:val="111111"/>
      <w:kern w:val="0"/>
      <w:sz w:val="26"/>
      <w:szCs w:val="26"/>
      <w:lang w:eastAsia="en-GB"/>
      <w14:ligatures w14:val="none"/>
    </w:rPr>
  </w:style>
  <w:style w:type="paragraph" w:customStyle="1" w:styleId="p2">
    <w:name w:val="p2"/>
    <w:basedOn w:val="Normal"/>
    <w:rsid w:val="001E7158"/>
    <w:pPr>
      <w:spacing w:after="0" w:line="240" w:lineRule="auto"/>
    </w:pPr>
    <w:rPr>
      <w:rFonts w:ascii=".SF UI" w:eastAsiaTheme="minorEastAsia" w:hAnsi=".SF UI" w:cs="Times New Roman"/>
      <w:color w:val="111111"/>
      <w:kern w:val="0"/>
      <w:sz w:val="26"/>
      <w:szCs w:val="26"/>
      <w:lang w:eastAsia="en-GB"/>
      <w14:ligatures w14:val="none"/>
    </w:rPr>
  </w:style>
  <w:style w:type="paragraph" w:customStyle="1" w:styleId="p3">
    <w:name w:val="p3"/>
    <w:basedOn w:val="Normal"/>
    <w:rsid w:val="001E7158"/>
    <w:pPr>
      <w:spacing w:after="0" w:line="240" w:lineRule="auto"/>
    </w:pPr>
    <w:rPr>
      <w:rFonts w:ascii=".SF UI" w:eastAsiaTheme="minorEastAsia" w:hAnsi=".SF UI" w:cs="Times New Roman"/>
      <w:color w:val="111111"/>
      <w:kern w:val="0"/>
      <w:sz w:val="42"/>
      <w:szCs w:val="42"/>
      <w:lang w:eastAsia="en-GB"/>
      <w14:ligatures w14:val="none"/>
    </w:rPr>
  </w:style>
  <w:style w:type="paragraph" w:customStyle="1" w:styleId="p4">
    <w:name w:val="p4"/>
    <w:basedOn w:val="Normal"/>
    <w:rsid w:val="001E7158"/>
    <w:pPr>
      <w:spacing w:after="0" w:line="240" w:lineRule="auto"/>
    </w:pPr>
    <w:rPr>
      <w:rFonts w:ascii=".SF UI" w:eastAsiaTheme="minorEastAsia" w:hAnsi=".SF UI" w:cs="Times New Roman"/>
      <w:color w:val="111111"/>
      <w:kern w:val="0"/>
      <w:sz w:val="33"/>
      <w:szCs w:val="33"/>
      <w:lang w:eastAsia="en-GB"/>
      <w14:ligatures w14:val="none"/>
    </w:rPr>
  </w:style>
  <w:style w:type="paragraph" w:customStyle="1" w:styleId="p5">
    <w:name w:val="p5"/>
    <w:basedOn w:val="Normal"/>
    <w:rsid w:val="001E7158"/>
    <w:pPr>
      <w:spacing w:before="180" w:after="0" w:line="240" w:lineRule="auto"/>
      <w:ind w:left="195" w:hanging="195"/>
    </w:pPr>
    <w:rPr>
      <w:rFonts w:ascii=".SF UI" w:eastAsiaTheme="minorEastAsia" w:hAnsi=".SF UI" w:cs="Times New Roman"/>
      <w:color w:val="111111"/>
      <w:kern w:val="0"/>
      <w:sz w:val="26"/>
      <w:szCs w:val="26"/>
      <w:lang w:eastAsia="en-GB"/>
      <w14:ligatures w14:val="none"/>
    </w:rPr>
  </w:style>
  <w:style w:type="paragraph" w:customStyle="1" w:styleId="p6">
    <w:name w:val="p6"/>
    <w:basedOn w:val="Normal"/>
    <w:rsid w:val="001E7158"/>
    <w:pPr>
      <w:spacing w:before="180" w:after="0" w:line="240" w:lineRule="auto"/>
      <w:ind w:left="195" w:hanging="195"/>
    </w:pPr>
    <w:rPr>
      <w:rFonts w:ascii=".SF UI" w:eastAsiaTheme="minorEastAsia" w:hAnsi=".SF UI" w:cs="Times New Roman"/>
      <w:color w:val="111111"/>
      <w:kern w:val="0"/>
      <w:sz w:val="26"/>
      <w:szCs w:val="26"/>
      <w:lang w:eastAsia="en-GB"/>
      <w14:ligatures w14:val="none"/>
    </w:rPr>
  </w:style>
  <w:style w:type="paragraph" w:customStyle="1" w:styleId="p7">
    <w:name w:val="p7"/>
    <w:basedOn w:val="Normal"/>
    <w:rsid w:val="001E7158"/>
    <w:pPr>
      <w:spacing w:before="180" w:after="0" w:line="240" w:lineRule="auto"/>
      <w:ind w:left="345" w:hanging="345"/>
    </w:pPr>
    <w:rPr>
      <w:rFonts w:ascii=".SF UI" w:eastAsiaTheme="minorEastAsia" w:hAnsi=".SF UI" w:cs="Times New Roman"/>
      <w:color w:val="111111"/>
      <w:kern w:val="0"/>
      <w:sz w:val="26"/>
      <w:szCs w:val="26"/>
      <w:lang w:eastAsia="en-GB"/>
      <w14:ligatures w14:val="none"/>
    </w:rPr>
  </w:style>
  <w:style w:type="paragraph" w:customStyle="1" w:styleId="p8">
    <w:name w:val="p8"/>
    <w:basedOn w:val="Normal"/>
    <w:rsid w:val="001E7158"/>
    <w:pPr>
      <w:spacing w:before="180" w:after="0" w:line="240" w:lineRule="auto"/>
      <w:ind w:left="495" w:hanging="495"/>
    </w:pPr>
    <w:rPr>
      <w:rFonts w:ascii=".SF UI" w:eastAsiaTheme="minorEastAsia" w:hAnsi=".SF UI" w:cs="Times New Roman"/>
      <w:color w:val="111111"/>
      <w:kern w:val="0"/>
      <w:sz w:val="26"/>
      <w:szCs w:val="26"/>
      <w:lang w:eastAsia="en-GB"/>
      <w14:ligatures w14:val="none"/>
    </w:rPr>
  </w:style>
  <w:style w:type="paragraph" w:customStyle="1" w:styleId="p9">
    <w:name w:val="p9"/>
    <w:basedOn w:val="Normal"/>
    <w:rsid w:val="001E7158"/>
    <w:pPr>
      <w:spacing w:before="180" w:after="0" w:line="240" w:lineRule="auto"/>
      <w:ind w:left="495" w:hanging="495"/>
    </w:pPr>
    <w:rPr>
      <w:rFonts w:ascii=".SF UI" w:eastAsiaTheme="minorEastAsia" w:hAnsi=".SF UI" w:cs="Times New Roman"/>
      <w:color w:val="111111"/>
      <w:kern w:val="0"/>
      <w:sz w:val="26"/>
      <w:szCs w:val="26"/>
      <w:lang w:eastAsia="en-GB"/>
      <w14:ligatures w14:val="none"/>
    </w:rPr>
  </w:style>
  <w:style w:type="character" w:customStyle="1" w:styleId="s1">
    <w:name w:val="s1"/>
    <w:basedOn w:val="DefaultParagraphFont"/>
    <w:rsid w:val="001E7158"/>
    <w:rPr>
      <w:rFonts w:ascii=".SFUI-Regular" w:hAnsi=".SFUI-Regular" w:hint="default"/>
      <w:b w:val="0"/>
      <w:bCs w:val="0"/>
      <w:i w:val="0"/>
      <w:iCs w:val="0"/>
      <w:sz w:val="26"/>
      <w:szCs w:val="26"/>
    </w:rPr>
  </w:style>
  <w:style w:type="character" w:customStyle="1" w:styleId="s2">
    <w:name w:val="s2"/>
    <w:basedOn w:val="DefaultParagraphFont"/>
    <w:rsid w:val="001E7158"/>
    <w:rPr>
      <w:rFonts w:ascii=".SFUI-Bold" w:hAnsi=".SFUI-Bold" w:hint="default"/>
      <w:b/>
      <w:bCs/>
      <w:i w:val="0"/>
      <w:iCs w:val="0"/>
      <w:sz w:val="42"/>
      <w:szCs w:val="42"/>
    </w:rPr>
  </w:style>
  <w:style w:type="character" w:customStyle="1" w:styleId="s3">
    <w:name w:val="s3"/>
    <w:basedOn w:val="DefaultParagraphFont"/>
    <w:rsid w:val="001E7158"/>
    <w:rPr>
      <w:rFonts w:ascii=".SFUI-Bold" w:hAnsi=".SFUI-Bold" w:hint="default"/>
      <w:b/>
      <w:bCs/>
      <w:i w:val="0"/>
      <w:iCs w:val="0"/>
      <w:sz w:val="26"/>
      <w:szCs w:val="26"/>
    </w:rPr>
  </w:style>
  <w:style w:type="character" w:customStyle="1" w:styleId="s4">
    <w:name w:val="s4"/>
    <w:basedOn w:val="DefaultParagraphFont"/>
    <w:rsid w:val="001E7158"/>
    <w:rPr>
      <w:rFonts w:ascii=".SFUI-Bold" w:hAnsi=".SFUI-Bold" w:hint="default"/>
      <w:b/>
      <w:bCs/>
      <w:i w:val="0"/>
      <w:iCs w:val="0"/>
      <w:sz w:val="33"/>
      <w:szCs w:val="33"/>
    </w:rPr>
  </w:style>
  <w:style w:type="character" w:customStyle="1" w:styleId="s5">
    <w:name w:val="s5"/>
    <w:basedOn w:val="DefaultParagraphFont"/>
    <w:rsid w:val="001E7158"/>
    <w:rPr>
      <w:rFonts w:ascii="Times New Roman" w:hAnsi="Times New Roman" w:cs="Times New Roman" w:hint="default"/>
      <w:b w:val="0"/>
      <w:bCs w:val="0"/>
      <w:i w:val="0"/>
      <w:iCs w:val="0"/>
      <w:sz w:val="26"/>
      <w:szCs w:val="26"/>
    </w:rPr>
  </w:style>
  <w:style w:type="character" w:customStyle="1" w:styleId="apple-tab-span">
    <w:name w:val="apple-tab-span"/>
    <w:basedOn w:val="DefaultParagraphFont"/>
    <w:rsid w:val="001E7158"/>
  </w:style>
  <w:style w:type="character" w:styleId="Hyperlink">
    <w:name w:val="Hyperlink"/>
    <w:basedOn w:val="DefaultParagraphFont"/>
    <w:uiPriority w:val="99"/>
    <w:unhideWhenUsed/>
    <w:rsid w:val="00B2674C"/>
    <w:rPr>
      <w:color w:val="467886" w:themeColor="hyperlink"/>
      <w:u w:val="single"/>
    </w:rPr>
  </w:style>
  <w:style w:type="character" w:styleId="UnresolvedMention">
    <w:name w:val="Unresolved Mention"/>
    <w:basedOn w:val="DefaultParagraphFont"/>
    <w:uiPriority w:val="99"/>
    <w:semiHidden/>
    <w:unhideWhenUsed/>
    <w:rsid w:val="00B2674C"/>
    <w:rPr>
      <w:color w:val="605E5C"/>
      <w:shd w:val="clear" w:color="auto" w:fill="E1DFDD"/>
    </w:rPr>
  </w:style>
  <w:style w:type="paragraph" w:styleId="Revision">
    <w:name w:val="Revision"/>
    <w:hidden/>
    <w:uiPriority w:val="99"/>
    <w:semiHidden/>
    <w:rsid w:val="007167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06226">
      <w:bodyDiv w:val="1"/>
      <w:marLeft w:val="0"/>
      <w:marRight w:val="0"/>
      <w:marTop w:val="0"/>
      <w:marBottom w:val="0"/>
      <w:divBdr>
        <w:top w:val="none" w:sz="0" w:space="0" w:color="auto"/>
        <w:left w:val="none" w:sz="0" w:space="0" w:color="auto"/>
        <w:bottom w:val="none" w:sz="0" w:space="0" w:color="auto"/>
        <w:right w:val="none" w:sz="0" w:space="0" w:color="auto"/>
      </w:divBdr>
    </w:div>
    <w:div w:id="186640448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therpowell@landex.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eathpowell@landex.org.uk"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9</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Porter</dc:creator>
  <cp:keywords/>
  <dc:description/>
  <cp:lastModifiedBy>Steven Porter</cp:lastModifiedBy>
  <cp:revision>11</cp:revision>
  <dcterms:created xsi:type="dcterms:W3CDTF">2024-11-18T14:09:00Z</dcterms:created>
  <dcterms:modified xsi:type="dcterms:W3CDTF">2024-12-18T14:36:00Z</dcterms:modified>
</cp:coreProperties>
</file>